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D9388" w14:textId="2D985821" w:rsidR="000176A7" w:rsidRDefault="000176A7" w:rsidP="000176A7">
      <w:pPr>
        <w:pStyle w:val="Heading1"/>
        <w:ind w:left="-4"/>
      </w:pPr>
      <w:r>
        <w:t xml:space="preserve">Model </w:t>
      </w:r>
      <w:r>
        <w:t xml:space="preserve">Appendix: Equations </w:t>
      </w:r>
    </w:p>
    <w:p w14:paraId="19E1A76B" w14:textId="77777777" w:rsidR="000176A7" w:rsidRDefault="000176A7" w:rsidP="000176A7">
      <w:pPr>
        <w:spacing w:after="0" w:line="259" w:lineRule="auto"/>
        <w:ind w:left="1" w:right="0" w:firstLine="0"/>
        <w:jc w:val="left"/>
      </w:pPr>
      <w:r>
        <w:t xml:space="preserve"> </w:t>
      </w:r>
    </w:p>
    <w:tbl>
      <w:tblPr>
        <w:tblStyle w:val="TableGrid"/>
        <w:tblW w:w="15559" w:type="dxa"/>
        <w:tblInd w:w="-1256" w:type="dxa"/>
        <w:tblCellMar>
          <w:top w:w="59" w:type="dxa"/>
          <w:left w:w="86" w:type="dxa"/>
          <w:right w:w="38" w:type="dxa"/>
        </w:tblCellMar>
        <w:tblLook w:val="04A0" w:firstRow="1" w:lastRow="0" w:firstColumn="1" w:lastColumn="0" w:noHBand="0" w:noVBand="1"/>
      </w:tblPr>
      <w:tblGrid>
        <w:gridCol w:w="3995"/>
        <w:gridCol w:w="4997"/>
        <w:gridCol w:w="2250"/>
        <w:gridCol w:w="1081"/>
        <w:gridCol w:w="3236"/>
      </w:tblGrid>
      <w:tr w:rsidR="000176A7" w14:paraId="1A172454" w14:textId="77777777" w:rsidTr="00045775">
        <w:trPr>
          <w:trHeight w:val="433"/>
        </w:trPr>
        <w:tc>
          <w:tcPr>
            <w:tcW w:w="3995" w:type="dxa"/>
            <w:tcBorders>
              <w:top w:val="double" w:sz="19" w:space="0" w:color="D3D3D3"/>
              <w:left w:val="single" w:sz="6" w:space="0" w:color="D3D3D3"/>
              <w:bottom w:val="double" w:sz="32" w:space="0" w:color="D3D3D3"/>
              <w:right w:val="single" w:sz="6" w:space="0" w:color="A0A0A0"/>
            </w:tcBorders>
            <w:shd w:val="clear" w:color="auto" w:fill="D3D3D3"/>
          </w:tcPr>
          <w:p w14:paraId="00E073A4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0"/>
              </w:rPr>
              <w:t xml:space="preserve"> </w:t>
            </w:r>
          </w:p>
        </w:tc>
        <w:tc>
          <w:tcPr>
            <w:tcW w:w="4997" w:type="dxa"/>
            <w:tcBorders>
              <w:top w:val="double" w:sz="19" w:space="0" w:color="D3D3D3"/>
              <w:left w:val="single" w:sz="6" w:space="0" w:color="A0A0A0"/>
              <w:bottom w:val="double" w:sz="32" w:space="0" w:color="D3D3D3"/>
              <w:right w:val="single" w:sz="6" w:space="0" w:color="A0A0A0"/>
            </w:tcBorders>
            <w:shd w:val="clear" w:color="auto" w:fill="D3D3D3"/>
          </w:tcPr>
          <w:p w14:paraId="3DC0FDCB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Equation </w:t>
            </w:r>
          </w:p>
        </w:tc>
        <w:tc>
          <w:tcPr>
            <w:tcW w:w="2250" w:type="dxa"/>
            <w:tcBorders>
              <w:top w:val="double" w:sz="19" w:space="0" w:color="D3D3D3"/>
              <w:left w:val="single" w:sz="6" w:space="0" w:color="A0A0A0"/>
              <w:bottom w:val="double" w:sz="32" w:space="0" w:color="D3D3D3"/>
              <w:right w:val="single" w:sz="6" w:space="0" w:color="A0A0A0"/>
            </w:tcBorders>
            <w:shd w:val="clear" w:color="auto" w:fill="D3D3D3"/>
          </w:tcPr>
          <w:p w14:paraId="2FD53CD3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Properties </w:t>
            </w:r>
          </w:p>
        </w:tc>
        <w:tc>
          <w:tcPr>
            <w:tcW w:w="1081" w:type="dxa"/>
            <w:tcBorders>
              <w:top w:val="double" w:sz="19" w:space="0" w:color="D3D3D3"/>
              <w:left w:val="single" w:sz="6" w:space="0" w:color="A0A0A0"/>
              <w:bottom w:val="double" w:sz="32" w:space="0" w:color="D3D3D3"/>
              <w:right w:val="single" w:sz="6" w:space="0" w:color="A0A0A0"/>
            </w:tcBorders>
            <w:shd w:val="clear" w:color="auto" w:fill="D3D3D3"/>
          </w:tcPr>
          <w:p w14:paraId="228B350F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Units </w:t>
            </w:r>
          </w:p>
        </w:tc>
        <w:tc>
          <w:tcPr>
            <w:tcW w:w="3237" w:type="dxa"/>
            <w:tcBorders>
              <w:top w:val="double" w:sz="19" w:space="0" w:color="D3D3D3"/>
              <w:left w:val="single" w:sz="6" w:space="0" w:color="A0A0A0"/>
              <w:bottom w:val="double" w:sz="32" w:space="0" w:color="D3D3D3"/>
              <w:right w:val="single" w:sz="6" w:space="0" w:color="696969"/>
            </w:tcBorders>
            <w:shd w:val="clear" w:color="auto" w:fill="D3D3D3"/>
          </w:tcPr>
          <w:p w14:paraId="517F4216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Documentation </w:t>
            </w:r>
          </w:p>
        </w:tc>
      </w:tr>
      <w:tr w:rsidR="000176A7" w14:paraId="20783D51" w14:textId="77777777" w:rsidTr="00045775">
        <w:trPr>
          <w:trHeight w:val="433"/>
        </w:trPr>
        <w:tc>
          <w:tcPr>
            <w:tcW w:w="3995" w:type="dxa"/>
            <w:tcBorders>
              <w:top w:val="double" w:sz="32" w:space="0" w:color="D3D3D3"/>
              <w:left w:val="single" w:sz="6" w:space="0" w:color="D3D3D3"/>
              <w:bottom w:val="single" w:sz="6" w:space="0" w:color="A0A0A0"/>
              <w:right w:val="nil"/>
            </w:tcBorders>
            <w:shd w:val="clear" w:color="auto" w:fill="D3D3D3"/>
          </w:tcPr>
          <w:p w14:paraId="04D9784C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Top-Level Model: </w:t>
            </w:r>
          </w:p>
        </w:tc>
        <w:tc>
          <w:tcPr>
            <w:tcW w:w="4997" w:type="dxa"/>
            <w:tcBorders>
              <w:top w:val="double" w:sz="32" w:space="0" w:color="D3D3D3"/>
              <w:left w:val="nil"/>
              <w:bottom w:val="single" w:sz="6" w:space="0" w:color="A0A0A0"/>
              <w:right w:val="nil"/>
            </w:tcBorders>
            <w:shd w:val="clear" w:color="auto" w:fill="D3D3D3"/>
          </w:tcPr>
          <w:p w14:paraId="25E89D8E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50" w:type="dxa"/>
            <w:tcBorders>
              <w:top w:val="double" w:sz="32" w:space="0" w:color="D3D3D3"/>
              <w:left w:val="nil"/>
              <w:bottom w:val="single" w:sz="6" w:space="0" w:color="A0A0A0"/>
              <w:right w:val="nil"/>
            </w:tcBorders>
            <w:shd w:val="clear" w:color="auto" w:fill="D3D3D3"/>
          </w:tcPr>
          <w:p w14:paraId="67F10EED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81" w:type="dxa"/>
            <w:tcBorders>
              <w:top w:val="double" w:sz="32" w:space="0" w:color="D3D3D3"/>
              <w:left w:val="nil"/>
              <w:bottom w:val="single" w:sz="6" w:space="0" w:color="A0A0A0"/>
              <w:right w:val="nil"/>
            </w:tcBorders>
            <w:shd w:val="clear" w:color="auto" w:fill="D3D3D3"/>
          </w:tcPr>
          <w:p w14:paraId="25D678BC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37" w:type="dxa"/>
            <w:tcBorders>
              <w:top w:val="double" w:sz="32" w:space="0" w:color="D3D3D3"/>
              <w:left w:val="nil"/>
              <w:bottom w:val="single" w:sz="6" w:space="0" w:color="A0A0A0"/>
              <w:right w:val="single" w:sz="6" w:space="0" w:color="696969"/>
            </w:tcBorders>
            <w:shd w:val="clear" w:color="auto" w:fill="D3D3D3"/>
          </w:tcPr>
          <w:p w14:paraId="2FE28795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176A7" w14:paraId="6F19B957" w14:textId="77777777" w:rsidTr="00045775">
        <w:trPr>
          <w:trHeight w:val="1052"/>
        </w:trPr>
        <w:tc>
          <w:tcPr>
            <w:tcW w:w="3995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3FD50C44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U.S._Population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"(t) </w:t>
            </w:r>
          </w:p>
        </w:tc>
        <w:tc>
          <w:tcPr>
            <w:tcW w:w="499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6B445D40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U.S._Population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"(t - dt) + </w:t>
            </w:r>
          </w:p>
          <w:p w14:paraId="38BA4435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Net_Change_in_Population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 * dt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CD76491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INIT </w:t>
            </w:r>
          </w:p>
          <w:p w14:paraId="4E39FB2C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U.S._Population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" = </w:t>
            </w:r>
          </w:p>
          <w:p w14:paraId="2165A16D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148281550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52EE8F4A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People </w:t>
            </w:r>
          </w:p>
        </w:tc>
        <w:tc>
          <w:tcPr>
            <w:tcW w:w="323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  <w:vAlign w:val="center"/>
          </w:tcPr>
          <w:p w14:paraId="24FBE8AB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Total people in the U.S. </w:t>
            </w:r>
          </w:p>
        </w:tc>
      </w:tr>
      <w:tr w:rsidR="000176A7" w14:paraId="32C66A78" w14:textId="77777777" w:rsidTr="00045775">
        <w:trPr>
          <w:trHeight w:val="1295"/>
        </w:trPr>
        <w:tc>
          <w:tcPr>
            <w:tcW w:w="3995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48E83AE9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Antibiotic_Resistant_Organisms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(t) </w:t>
            </w:r>
          </w:p>
        </w:tc>
        <w:tc>
          <w:tcPr>
            <w:tcW w:w="499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1028E3AD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Antibiotic_Resistant_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Organisms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t - dt) + </w:t>
            </w:r>
          </w:p>
          <w:p w14:paraId="0BB30DF6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Organisms_Transmitted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+ </w:t>
            </w:r>
          </w:p>
          <w:p w14:paraId="6F2B4CFD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Pathogens_with_Mutations_not_acquired_from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_</w:t>
            </w:r>
          </w:p>
          <w:p w14:paraId="6B356FB5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Antibiotic_Exposure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 * dt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7C0B5EDF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INIT </w:t>
            </w:r>
          </w:p>
          <w:p w14:paraId="5B439569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Antibiotic_Resistant</w:t>
            </w:r>
            <w:proofErr w:type="spellEnd"/>
          </w:p>
          <w:p w14:paraId="4AC7B57C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_Organisms = 0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6A8A35CE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Pathoge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ns/Year </w:t>
            </w:r>
          </w:p>
        </w:tc>
        <w:tc>
          <w:tcPr>
            <w:tcW w:w="323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  <w:vAlign w:val="center"/>
          </w:tcPr>
          <w:p w14:paraId="533EFEEB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Total organisms that are resistant to antibiotic treatment. </w:t>
            </w:r>
          </w:p>
        </w:tc>
      </w:tr>
      <w:tr w:rsidR="000176A7" w14:paraId="69995412" w14:textId="77777777" w:rsidTr="00045775">
        <w:trPr>
          <w:trHeight w:val="1291"/>
        </w:trPr>
        <w:tc>
          <w:tcPr>
            <w:tcW w:w="3995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00EF430E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Average_Number_Sick_Per_Year_Wit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h_Resistant_Strain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(t) </w:t>
            </w:r>
          </w:p>
        </w:tc>
        <w:tc>
          <w:tcPr>
            <w:tcW w:w="499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5EC322B" w14:textId="77777777" w:rsidR="000176A7" w:rsidRDefault="000176A7" w:rsidP="00045775">
            <w:pPr>
              <w:spacing w:after="0" w:line="238" w:lineRule="auto"/>
              <w:ind w:left="12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Average_Number_Sick_Per_Year_With_Resista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nt_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t - dt) + </w:t>
            </w:r>
          </w:p>
          <w:p w14:paraId="014DA3C5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Net_change_in_Average_Number_of_Sick_with</w:t>
            </w:r>
            <w:proofErr w:type="spellEnd"/>
          </w:p>
          <w:p w14:paraId="1A907D15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Dying_From_Infected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 * dt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41B512B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INIT </w:t>
            </w:r>
          </w:p>
          <w:p w14:paraId="1705A8FE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Average_Number_Si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ck_Per_Year_With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_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= 0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4F30C33F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People/ Year </w:t>
            </w:r>
          </w:p>
        </w:tc>
        <w:tc>
          <w:tcPr>
            <w:tcW w:w="323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  <w:vAlign w:val="center"/>
          </w:tcPr>
          <w:p w14:paraId="1CBF151A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Number of people getting sick with the resistant strain each year. </w:t>
            </w:r>
          </w:p>
        </w:tc>
      </w:tr>
      <w:tr w:rsidR="000176A7" w14:paraId="79C16263" w14:textId="77777777" w:rsidTr="00045775">
        <w:trPr>
          <w:trHeight w:val="2126"/>
        </w:trPr>
        <w:tc>
          <w:tcPr>
            <w:tcW w:w="3995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3A3B1746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Average_Number_Sick_Per_Year_Wit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hout_Resistant_Strain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(t) </w:t>
            </w:r>
          </w:p>
        </w:tc>
        <w:tc>
          <w:tcPr>
            <w:tcW w:w="499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07F89F04" w14:textId="77777777" w:rsidR="000176A7" w:rsidRDefault="000176A7" w:rsidP="00045775">
            <w:pPr>
              <w:spacing w:after="0" w:line="237" w:lineRule="auto"/>
              <w:ind w:left="12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Average_Number_Sick_Per_Year_Without_Resi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stant_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t - dt) + </w:t>
            </w:r>
          </w:p>
          <w:p w14:paraId="67F913F9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Net_Change_in_Average_Sick_Per_Year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 * dt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9802826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INIT </w:t>
            </w:r>
          </w:p>
          <w:p w14:paraId="24911AD7" w14:textId="77777777" w:rsidR="000176A7" w:rsidRDefault="000176A7" w:rsidP="00045775">
            <w:pPr>
              <w:spacing w:after="0" w:line="237" w:lineRule="auto"/>
              <w:ind w:left="12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Average_Number_Si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ck_Per_Year_Witho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ut_Resistant_Strain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  <w:p w14:paraId="6DBF6632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= </w:t>
            </w:r>
          </w:p>
          <w:p w14:paraId="62C07FED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Sick_People_Needin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g_Antibiotic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0DF8995E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People/</w:t>
            </w:r>
          </w:p>
          <w:p w14:paraId="15205EB4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Year </w:t>
            </w:r>
          </w:p>
        </w:tc>
        <w:tc>
          <w:tcPr>
            <w:tcW w:w="3237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  <w:vAlign w:val="center"/>
          </w:tcPr>
          <w:p w14:paraId="15DDD1AC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Number of people getting sick with the non-resistant strain each year. </w:t>
            </w:r>
          </w:p>
        </w:tc>
      </w:tr>
      <w:tr w:rsidR="000176A7" w14:paraId="755063E6" w14:textId="77777777" w:rsidTr="00045775">
        <w:trPr>
          <w:trHeight w:val="740"/>
        </w:trPr>
        <w:tc>
          <w:tcPr>
            <w:tcW w:w="3995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</w:tcPr>
          <w:p w14:paraId="0AE864EE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Current_Medical_Community_Knowle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dge_of_Resistant_Strain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(t) </w:t>
            </w:r>
          </w:p>
        </w:tc>
        <w:tc>
          <w:tcPr>
            <w:tcW w:w="4997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1074C6C5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Current_Medical_Community_Knowledge_of_R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esistant_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t - dt) +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6AFA31E8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INIT </w:t>
            </w:r>
          </w:p>
          <w:p w14:paraId="1B596FEB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Current_Medical_Co</w:t>
            </w:r>
            <w:proofErr w:type="spellEnd"/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51274DBB" w14:textId="77777777" w:rsidR="000176A7" w:rsidRDefault="000176A7" w:rsidP="00045775">
            <w:pPr>
              <w:spacing w:after="0" w:line="259" w:lineRule="auto"/>
              <w:ind w:left="12" w:right="0" w:firstLine="0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Knowled</w:t>
            </w:r>
            <w:proofErr w:type="spellEnd"/>
          </w:p>
          <w:p w14:paraId="6BDDE416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7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3A840213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</w:tbl>
    <w:p w14:paraId="281555F5" w14:textId="77777777" w:rsidR="000176A7" w:rsidRDefault="000176A7" w:rsidP="000176A7">
      <w:pPr>
        <w:spacing w:after="0" w:line="259" w:lineRule="auto"/>
        <w:ind w:left="-1440" w:right="14400" w:firstLine="0"/>
        <w:jc w:val="left"/>
      </w:pPr>
    </w:p>
    <w:tbl>
      <w:tblPr>
        <w:tblStyle w:val="TableGrid"/>
        <w:tblW w:w="15570" w:type="dxa"/>
        <w:tblInd w:w="-1258" w:type="dxa"/>
        <w:tblCellMar>
          <w:top w:w="153" w:type="dxa"/>
          <w:left w:w="88" w:type="dxa"/>
          <w:right w:w="107" w:type="dxa"/>
        </w:tblCellMar>
        <w:tblLook w:val="04A0" w:firstRow="1" w:lastRow="0" w:firstColumn="1" w:lastColumn="0" w:noHBand="0" w:noVBand="1"/>
      </w:tblPr>
      <w:tblGrid>
        <w:gridCol w:w="3995"/>
        <w:gridCol w:w="9482"/>
        <w:gridCol w:w="2216"/>
        <w:gridCol w:w="1078"/>
        <w:gridCol w:w="1052"/>
      </w:tblGrid>
      <w:tr w:rsidR="000176A7" w14:paraId="6D274FD3" w14:textId="77777777" w:rsidTr="00045775">
        <w:trPr>
          <w:trHeight w:val="102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558F64F4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920D36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Current_Change_in_Medical_Knowledge_of_R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 * dt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B5A424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mmunity_Knowledg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e_of_Resistant_Strai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n = 0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0AD5204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24305486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176A7" w14:paraId="7F568AB6" w14:textId="77777777" w:rsidTr="00045775">
        <w:trPr>
          <w:trHeight w:val="1016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182E45DE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Infected_Deaths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(t)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423B24FF" w14:textId="77777777" w:rsidR="000176A7" w:rsidRDefault="000176A7" w:rsidP="00045775">
            <w:pPr>
              <w:spacing w:after="0" w:line="259" w:lineRule="auto"/>
              <w:ind w:left="3" w:right="0" w:firstLine="0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Infected_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Deaths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t - dt) + 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Dying_From_Infected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 * dt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7207322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INIT </w:t>
            </w:r>
          </w:p>
          <w:p w14:paraId="191D365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Infected_Deaths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= 0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10B9F4B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People/ 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48EE76F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People dying each year from a resistant infection that did not go to the hospital. </w:t>
            </w:r>
          </w:p>
        </w:tc>
      </w:tr>
      <w:tr w:rsidR="000176A7" w14:paraId="45CFD4FF" w14:textId="77777777" w:rsidTr="00045775">
        <w:trPr>
          <w:trHeight w:val="129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36147608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People_Aware_of_the_Resistant_Strai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n(t)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4A00EBC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People_Aware_of_the_Resistant_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t - dt) + 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Net_Change_in_People_Aware_of_Resistant_St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rain) * dt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062B14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INIT </w:t>
            </w:r>
          </w:p>
          <w:p w14:paraId="0536AA50" w14:textId="77777777" w:rsidR="000176A7" w:rsidRDefault="000176A7" w:rsidP="00045775">
            <w:pPr>
              <w:spacing w:after="0" w:line="242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People_Aware_of_th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= </w:t>
            </w:r>
          </w:p>
          <w:p w14:paraId="1D306C2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65B294C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People/</w:t>
            </w:r>
          </w:p>
          <w:p w14:paraId="0F03348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0902A71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46A87DBB" w14:textId="77777777" w:rsidTr="00045775">
        <w:trPr>
          <w:trHeight w:val="157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512B1FB7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Current_Change_in_Medical_Knowled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ge_of_Resistant_Strain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E6C8A9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Medical_Community_Gaining_Knowledge_of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_</w:t>
            </w:r>
          </w:p>
          <w:p w14:paraId="250DBE4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  <w:p w14:paraId="1B48F07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Current_Medical_Community_Knowledge_of_R</w:t>
            </w:r>
            <w:proofErr w:type="spellEnd"/>
          </w:p>
          <w:p w14:paraId="583E2D8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)/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Adjustment_Time_To_Interpret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_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New_Knowledge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4651FC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16820F8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Knowled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/Year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169AAB4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0EBAA881" w14:textId="77777777" w:rsidTr="00045775">
        <w:trPr>
          <w:trHeight w:val="102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48EC53B6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Dying_From_Infected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2D5452B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Death_Fraction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Average_Number_Sick_Per_Ye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ar_With_Resistant_Strain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16F6426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05D1513" w14:textId="77777777" w:rsidR="000176A7" w:rsidRDefault="000176A7" w:rsidP="00045775">
            <w:pPr>
              <w:spacing w:after="0" w:line="238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People/ Year/Ye</w:t>
            </w:r>
          </w:p>
          <w:p w14:paraId="0DFE363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ars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6C72E4A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33EBAFE5" w14:textId="77777777" w:rsidTr="00045775">
        <w:trPr>
          <w:trHeight w:val="129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29DF0DA5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Net_change_in_Average_Number_of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_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Sick_with_Resistant_Strain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D1B2FE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((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Sick_People_With_Antibiotic_Resistance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-</w:t>
            </w:r>
          </w:p>
          <w:p w14:paraId="470AB81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Average_Number_Sick_Per_Year_With_Resista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)/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Adjustment_Time_For_Average_Sick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_People)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1463E1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7EC83D4F" w14:textId="77777777" w:rsidR="000176A7" w:rsidRDefault="000176A7" w:rsidP="00045775">
            <w:pPr>
              <w:spacing w:after="5" w:line="238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People/ Year/Ye</w:t>
            </w:r>
          </w:p>
          <w:p w14:paraId="62E4FAC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ars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0576A6D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54335714" w14:textId="77777777" w:rsidTr="00045775">
        <w:trPr>
          <w:trHeight w:val="129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  <w:vAlign w:val="center"/>
          </w:tcPr>
          <w:p w14:paraId="73C7AE98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Net_Change_in_Average_Sick_Per_Y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ear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4E81E53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(Sick_People_With_Out_Antibiotic_ResistanceAverage_Number_Sick_Per_Year_Without_Resi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)/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Adjustment_Time_For_Average_Si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ck_People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684373A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  <w:vAlign w:val="center"/>
          </w:tcPr>
          <w:p w14:paraId="7EB9A7FC" w14:textId="77777777" w:rsidR="000176A7" w:rsidRDefault="000176A7" w:rsidP="00045775">
            <w:pPr>
              <w:spacing w:after="0" w:line="238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People/ Year/Ye</w:t>
            </w:r>
          </w:p>
          <w:p w14:paraId="336E5D3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ars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2BFAEBC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</w:tbl>
    <w:p w14:paraId="50A07FCB" w14:textId="77777777" w:rsidR="000176A7" w:rsidRDefault="000176A7" w:rsidP="000176A7">
      <w:pPr>
        <w:spacing w:after="0" w:line="259" w:lineRule="auto"/>
        <w:ind w:left="-1440" w:right="14400" w:firstLine="0"/>
        <w:jc w:val="left"/>
      </w:pPr>
    </w:p>
    <w:tbl>
      <w:tblPr>
        <w:tblStyle w:val="TableGrid"/>
        <w:tblW w:w="15570" w:type="dxa"/>
        <w:tblInd w:w="-1258" w:type="dxa"/>
        <w:tblCellMar>
          <w:top w:w="154" w:type="dxa"/>
          <w:left w:w="88" w:type="dxa"/>
          <w:right w:w="110" w:type="dxa"/>
        </w:tblCellMar>
        <w:tblLook w:val="04A0" w:firstRow="1" w:lastRow="0" w:firstColumn="1" w:lastColumn="0" w:noHBand="0" w:noVBand="1"/>
      </w:tblPr>
      <w:tblGrid>
        <w:gridCol w:w="4005"/>
        <w:gridCol w:w="4996"/>
        <w:gridCol w:w="2250"/>
        <w:gridCol w:w="1081"/>
        <w:gridCol w:w="3238"/>
      </w:tblGrid>
      <w:tr w:rsidR="000176A7" w14:paraId="3FC0A806" w14:textId="77777777" w:rsidTr="00045775">
        <w:trPr>
          <w:trHeight w:val="157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38536D4E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Net_Change_in_People_Aware_of_Re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3952C04" w14:textId="77777777" w:rsidR="000176A7" w:rsidRDefault="000176A7" w:rsidP="00045775">
            <w:pPr>
              <w:spacing w:after="0" w:line="238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People_Gaining_Knowledge_of_Resistant_Strai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n-</w:t>
            </w:r>
          </w:p>
          <w:p w14:paraId="3CC677C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People_Aware_of_the_Resistant_Strain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)/Adjust</w:t>
            </w:r>
          </w:p>
          <w:p w14:paraId="24ED334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ment_time_for_net_change_in_people_aware_of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AD60B6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408066FA" w14:textId="77777777" w:rsidR="000176A7" w:rsidRDefault="000176A7" w:rsidP="00045775">
            <w:pPr>
              <w:spacing w:after="5" w:line="237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People/ Year/Ye</w:t>
            </w:r>
          </w:p>
          <w:p w14:paraId="18FB68A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ars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7FE999D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440447D2" w14:textId="77777777" w:rsidTr="00045775">
        <w:trPr>
          <w:trHeight w:val="102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5CFAC7DE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Net_Change_in_Population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1BD279C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Current_Growth_Rate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*"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U.S._Population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"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495760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24DD6B4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People/ 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5D69EF0A" w14:textId="65ED0C4D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To what degree</w:t>
            </w:r>
            <w:r>
              <w:rPr>
                <w:rFonts w:ascii="Times New Roman" w:eastAsia="Times New Roman" w:hAnsi="Times New Roman"/>
                <w:sz w:val="24"/>
              </w:rPr>
              <w:t xml:space="preserve"> the U.S. population is growing or shrinking each year. </w:t>
            </w:r>
          </w:p>
        </w:tc>
      </w:tr>
      <w:tr w:rsidR="000176A7" w14:paraId="37D0A884" w14:textId="77777777" w:rsidTr="00045775">
        <w:trPr>
          <w:trHeight w:val="101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7344206C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Organisms_Transmitted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179CC6F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Total_Pathogens_Transmitted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Adjustment_time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_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for_Resistant_Organisms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489FBF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C945E2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Pathoge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ns/Year/ Years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12ED61E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2726A30C" w14:textId="77777777" w:rsidTr="00045775">
        <w:trPr>
          <w:trHeight w:val="129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5ADD9722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Pathogens_with_Mutations_not_acquir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ed_from_Antibiotic_Exposure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01FBE2A0" w14:textId="77777777" w:rsidR="000176A7" w:rsidRDefault="000176A7" w:rsidP="00045775">
            <w:pPr>
              <w:spacing w:after="0" w:line="237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Infections_per_Year_Not_Acquired_From_Anti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biotic_Exposure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Total_Pathogens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)/Adjustment_</w:t>
            </w:r>
          </w:p>
          <w:p w14:paraId="3731BD7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Time_For_New_Pathogens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A3F221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330B368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Pathoge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ns/Year/ Years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50389E88" w14:textId="51FDDC95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Total number of pathogens from the resistant infections not caused by antibiotic exposure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2A1F587E" w14:textId="77777777" w:rsidTr="00045775">
        <w:trPr>
          <w:trHeight w:val="74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1049BC75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Actual_Doses_Given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7CF97B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Number_of_People_Receiving_Antibiotics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*Curr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ent_Doses_Prescribed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1FC1EB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0327CF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Dose/Ye</w:t>
            </w:r>
          </w:p>
          <w:p w14:paraId="5BF1C62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ar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654BDB0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4E416E5F" w14:textId="77777777" w:rsidTr="00045775">
        <w:trPr>
          <w:trHeight w:val="74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0F929A4A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Adjustment_Time_For_Average_Sick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_</w:t>
            </w:r>
          </w:p>
          <w:p w14:paraId="0635CB6C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People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58C9AD1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3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C02812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1720C22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Years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5EC532F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1066194B" w14:textId="77777777" w:rsidTr="00045775">
        <w:trPr>
          <w:trHeight w:val="74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3F340C47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Adjustment_time_for_net_change_in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_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people_aware_of_resistant_strain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4AC7CA7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DB047A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1EB9792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Years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4C69C2E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1EEBC60B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37E506C6" w14:textId="77777777" w:rsidR="000176A7" w:rsidRDefault="000176A7" w:rsidP="00045775">
            <w:pPr>
              <w:spacing w:after="0" w:line="259" w:lineRule="auto"/>
              <w:ind w:left="0" w:right="0" w:firstLine="0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Adjustment_Time_For_New_Pathogen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s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68419A1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7C06A9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6BC6430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Years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300730E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How long the incubation period for these pathogens is. </w:t>
            </w:r>
          </w:p>
        </w:tc>
      </w:tr>
      <w:tr w:rsidR="000176A7" w14:paraId="027A84B0" w14:textId="77777777" w:rsidTr="00045775">
        <w:trPr>
          <w:trHeight w:val="74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</w:tcPr>
          <w:p w14:paraId="56194958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Adjustment_time_for_Resistant_Organ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isms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  <w:vAlign w:val="center"/>
          </w:tcPr>
          <w:p w14:paraId="231F9B6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3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0E99572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  <w:vAlign w:val="center"/>
          </w:tcPr>
          <w:p w14:paraId="2BB0FE0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Years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400E5FB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</w:tbl>
    <w:p w14:paraId="314116ED" w14:textId="77777777" w:rsidR="000176A7" w:rsidRDefault="000176A7" w:rsidP="000176A7">
      <w:pPr>
        <w:spacing w:after="0" w:line="259" w:lineRule="auto"/>
        <w:ind w:left="-1440" w:right="14400" w:firstLine="0"/>
        <w:jc w:val="left"/>
      </w:pPr>
    </w:p>
    <w:tbl>
      <w:tblPr>
        <w:tblStyle w:val="TableGrid"/>
        <w:tblW w:w="15570" w:type="dxa"/>
        <w:tblInd w:w="-1258" w:type="dxa"/>
        <w:tblCellMar>
          <w:top w:w="153" w:type="dxa"/>
          <w:left w:w="88" w:type="dxa"/>
          <w:right w:w="115" w:type="dxa"/>
        </w:tblCellMar>
        <w:tblLook w:val="04A0" w:firstRow="1" w:lastRow="0" w:firstColumn="1" w:lastColumn="0" w:noHBand="0" w:noVBand="1"/>
      </w:tblPr>
      <w:tblGrid>
        <w:gridCol w:w="4004"/>
        <w:gridCol w:w="5182"/>
        <w:gridCol w:w="2159"/>
        <w:gridCol w:w="1079"/>
        <w:gridCol w:w="3146"/>
      </w:tblGrid>
      <w:tr w:rsidR="000176A7" w14:paraId="1BEE87DB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2919446A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Adjustment_Time_To_Interpret_New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_ Knowledge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4962577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5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CC282F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2D26240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Years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2B41F20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63E86C4D" w14:textId="77777777" w:rsidTr="00045775">
        <w:trPr>
          <w:trHeight w:val="102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28DE8E76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Baseline_Population_Growth_Rate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7D0C1DA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.0249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4DA993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1357F8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/Y 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5C69DA4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1A537012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668FA5E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Clinical_Diagnostic_Error_Remaining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FDB95C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1/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Effect_of_Resistance_Knowledge_on_Clinical</w:t>
            </w:r>
            <w:proofErr w:type="spellEnd"/>
          </w:p>
          <w:p w14:paraId="160D185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_Practices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F6B3B1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1FC69C6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216AD3F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1D35BFF7" w14:textId="77777777" w:rsidTr="00045775">
        <w:trPr>
          <w:trHeight w:val="74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0DFF303E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Current_Doses_Prescribed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11EA7BD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Desired_Number_of_Doses_per_Patient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B9E8FB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CFD70A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Dose/Pe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ople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61D7571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3636175C" w14:textId="77777777" w:rsidTr="00045775">
        <w:trPr>
          <w:trHeight w:val="129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321224B3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Current_Fraction_Finishing_Entire_Co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urse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D16A2D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MIN(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0.98, </w:t>
            </w:r>
          </w:p>
          <w:p w14:paraId="68712A2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Fraction_That_Finish_Entire_Course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Effect_of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_</w:t>
            </w:r>
          </w:p>
          <w:p w14:paraId="586C031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People_Aware_of_Resistant_Strain_on_Fraction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Finishing_Course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2BFAE7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4E9624D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71110D3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416570C9" w14:textId="77777777" w:rsidTr="00045775">
        <w:trPr>
          <w:trHeight w:val="1016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542AE66F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Current_Fraction_of_Bacteria_Develo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ping_Resistance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CD70B2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Effect_of_Resistant_Genes_on_Current_Fraction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Developing_Resistance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Intrinsic_Resistance_E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mergence_Potential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0D31D4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2E15EA6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19CF510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0DC708FD" w14:textId="77777777" w:rsidTr="00045775">
        <w:trPr>
          <w:trHeight w:val="102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6BA49BAB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Current_Fraction_of_People_Normally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Getting_Sick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4F4E85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Fraction_of_People_Normally_Sick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*(1+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STEP(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S</w:t>
            </w:r>
          </w:p>
          <w:p w14:paraId="6282C0D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witch_For_Sick_People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, </w:t>
            </w:r>
          </w:p>
          <w:p w14:paraId="4D2D443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Time_For_Change_in_Sick_People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))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C9E9D5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C07D92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/Y 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  <w:vAlign w:val="center"/>
          </w:tcPr>
          <w:p w14:paraId="64222A8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Fraction of people currently getting sick. </w:t>
            </w:r>
          </w:p>
        </w:tc>
      </w:tr>
      <w:tr w:rsidR="000176A7" w14:paraId="4791AA29" w14:textId="77777777" w:rsidTr="00045775">
        <w:trPr>
          <w:trHeight w:val="129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27B09A5E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Current_Fraction_Overprescribed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D1ED46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MAX(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0,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MIN(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1, (Prescribing_Intensity_Ratio-1) </w:t>
            </w:r>
          </w:p>
          <w:p w14:paraId="62C82FF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* 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Clinical_Diagnostic_Error_Remaining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4"/>
              </w:rPr>
              <w:t>) )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) {1(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Prescription_Coverage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Effect_of_Resistance_K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nowledge_on_Clinical_Practices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)}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4E5E74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72E798D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  <w:vAlign w:val="center"/>
          </w:tcPr>
          <w:p w14:paraId="39DF537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Fraction of people that are not diagnosed correctly. </w:t>
            </w:r>
          </w:p>
        </w:tc>
      </w:tr>
      <w:tr w:rsidR="000176A7" w14:paraId="64927CDF" w14:textId="77777777" w:rsidTr="00045775">
        <w:trPr>
          <w:trHeight w:val="129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  <w:vAlign w:val="center"/>
          </w:tcPr>
          <w:p w14:paraId="3A39CDFF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Current_Fraction_Taking_Correct_Dos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age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56A0871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MIN(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0.98, </w:t>
            </w:r>
          </w:p>
          <w:p w14:paraId="676AE32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Fraction_That_Take_Correct_Dosage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Effect_of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_</w:t>
            </w:r>
          </w:p>
          <w:p w14:paraId="0A98532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People_Aware_of_Resistant_Strain_on_Fraction</w:t>
            </w:r>
            <w:proofErr w:type="spellEnd"/>
          </w:p>
          <w:p w14:paraId="10BB347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Taking_Correct_Dosage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78D9B57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  <w:vAlign w:val="center"/>
          </w:tcPr>
          <w:p w14:paraId="531475F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52FD903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</w:tbl>
    <w:p w14:paraId="62CD709E" w14:textId="77777777" w:rsidR="000176A7" w:rsidRDefault="000176A7" w:rsidP="000176A7">
      <w:pPr>
        <w:spacing w:after="0" w:line="259" w:lineRule="auto"/>
        <w:ind w:left="-1440" w:right="14400" w:firstLine="0"/>
        <w:jc w:val="left"/>
      </w:pPr>
    </w:p>
    <w:tbl>
      <w:tblPr>
        <w:tblStyle w:val="TableGrid"/>
        <w:tblW w:w="15570" w:type="dxa"/>
        <w:tblInd w:w="-1258" w:type="dxa"/>
        <w:tblCellMar>
          <w:top w:w="154" w:type="dxa"/>
          <w:left w:w="88" w:type="dxa"/>
          <w:right w:w="55" w:type="dxa"/>
        </w:tblCellMar>
        <w:tblLook w:val="04A0" w:firstRow="1" w:lastRow="0" w:firstColumn="1" w:lastColumn="0" w:noHBand="0" w:noVBand="1"/>
      </w:tblPr>
      <w:tblGrid>
        <w:gridCol w:w="4005"/>
        <w:gridCol w:w="4996"/>
        <w:gridCol w:w="2250"/>
        <w:gridCol w:w="1081"/>
        <w:gridCol w:w="3238"/>
      </w:tblGrid>
      <w:tr w:rsidR="000176A7" w14:paraId="3A7D9F3A" w14:textId="77777777" w:rsidTr="00045775">
        <w:trPr>
          <w:trHeight w:val="102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7E665608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Current_Growth_Rate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36FF5BA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Effect_of_Carrying_Capacity_on_Growth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Baseli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ne_Population_Growth_Rate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D6CF5E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8229B0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/Y 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42A1210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2F6DA128" w14:textId="77777777" w:rsidTr="00045775">
        <w:trPr>
          <w:trHeight w:val="1016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0052540F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Current_Probability_of_Transmission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16F6AB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Probability_of_Transmission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Effect_of_Ratio_of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Doses_To_Ideal_and_Compliance_on_Transmi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ssion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A5DA8D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5623881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2C28AC7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7093D06D" w14:textId="77777777" w:rsidTr="00045775">
        <w:trPr>
          <w:trHeight w:val="102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1BCC5765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Death_Fraction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09418BB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0.013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298E28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E3693E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/Y 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  <w:vAlign w:val="center"/>
          </w:tcPr>
          <w:p w14:paraId="7ED5F13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Fraction of people with a resistant strain that die. </w:t>
            </w:r>
          </w:p>
        </w:tc>
      </w:tr>
      <w:tr w:rsidR="000176A7" w14:paraId="3E7C2A46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71AFD2C4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Desired_Number_of_Doses_per_Patie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01359C1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14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0B1238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6AD96D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Dose/Pe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ople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6C817BED" w14:textId="7BEDA534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Assumed to be a </w:t>
            </w:r>
            <w:r>
              <w:rPr>
                <w:rFonts w:ascii="Times New Roman" w:eastAsia="Times New Roman" w:hAnsi="Times New Roman"/>
                <w:sz w:val="24"/>
              </w:rPr>
              <w:t>7-day</w:t>
            </w:r>
            <w:r>
              <w:rPr>
                <w:rFonts w:ascii="Times New Roman" w:eastAsia="Times New Roman" w:hAnsi="Times New Roman"/>
                <w:sz w:val="24"/>
              </w:rPr>
              <w:t xml:space="preserve"> course with </w:t>
            </w:r>
            <w:r>
              <w:rPr>
                <w:rFonts w:ascii="Times New Roman" w:eastAsia="Times New Roman" w:hAnsi="Times New Roman"/>
                <w:sz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</w:rPr>
              <w:t xml:space="preserve"> being taken each day. </w:t>
            </w:r>
          </w:p>
        </w:tc>
      </w:tr>
      <w:tr w:rsidR="000176A7" w14:paraId="0D755077" w14:textId="77777777" w:rsidTr="00045775">
        <w:trPr>
          <w:trHeight w:val="74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3C6E823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Effect_of_Carrying_Capacity_on_Gro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wth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7685659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1-Ratio_of_Population_to_Carrying_Capacity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6966EB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422A39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3FE9F55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251A1439" w14:textId="77777777" w:rsidTr="00045775">
        <w:trPr>
          <w:trHeight w:val="157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689C9A8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Effect_of_People_Aware_of_Resistant</w:t>
            </w:r>
            <w:proofErr w:type="spellEnd"/>
          </w:p>
          <w:p w14:paraId="5AE02652" w14:textId="77777777" w:rsidR="000176A7" w:rsidRDefault="000176A7" w:rsidP="00045775">
            <w:pPr>
              <w:spacing w:after="0" w:line="259" w:lineRule="auto"/>
              <w:ind w:left="0" w:right="0" w:firstLine="0"/>
            </w:pPr>
            <w:r>
              <w:rPr>
                <w:rFonts w:ascii="Times New Roman" w:eastAsia="Times New Roman" w:hAnsi="Times New Roman"/>
                <w:sz w:val="24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Strain_on_Fraction_Finishing_Course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42B015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GRAPH(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</w:rPr>
              <w:t>Ratio_of_People_Aware_to_Minimum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_</w:t>
            </w:r>
          </w:p>
          <w:p w14:paraId="60E0240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Number) Points: (0.000, 1.000), (0.200, 1.000), </w:t>
            </w:r>
          </w:p>
          <w:p w14:paraId="11D1FE5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(0.400, 1.150), (0.600, 1.300), (0.800, 1.450), </w:t>
            </w:r>
          </w:p>
          <w:p w14:paraId="4016865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(1.000, 1.600), (1.200, 1.600), (1.400, 1.600), </w:t>
            </w:r>
          </w:p>
          <w:p w14:paraId="3B2C05A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(1.600, 1.600), (1.800, 1.600), (2.000, 1.600)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2E0C56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2402116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7E62887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0A68D2D4" w14:textId="77777777" w:rsidTr="00045775">
        <w:trPr>
          <w:trHeight w:val="1566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7486A433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Effect_of_People_Aware_of_Resistant</w:t>
            </w:r>
            <w:proofErr w:type="spellEnd"/>
          </w:p>
          <w:p w14:paraId="6C561C08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Strain_on_Fraction_Taking_Correct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_ Dosage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E7E412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GRAPH(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</w:rPr>
              <w:t>Ratio_of_People_Aware_to_Minimum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_</w:t>
            </w:r>
          </w:p>
          <w:p w14:paraId="0C95BAA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Number) Points: (0.000, 1.000), (0.200, 1.000), </w:t>
            </w:r>
          </w:p>
          <w:p w14:paraId="6726517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(0.400, 1.150), (0.600, 1.300), (0.800, 1.450), </w:t>
            </w:r>
          </w:p>
          <w:p w14:paraId="44100FE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(1.000, 1.600), (1.200, 1.600), (1.400, 1.600), </w:t>
            </w:r>
          </w:p>
          <w:p w14:paraId="3740052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(1.600, 1.600), (1.800, 1.600), (2.000, 1.600)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E12DEB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24F7171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363E2D9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79477C2C" w14:textId="77777777" w:rsidTr="00045775">
        <w:trPr>
          <w:trHeight w:val="74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726CCCFB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Effect_of_Ratio_of_Doses_To_Ideal_a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nd_Compliance_on_Transmission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3009B5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Ratio_of_Doses_Given_To_Ideal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*(1-</w:t>
            </w:r>
          </w:p>
          <w:p w14:paraId="5954307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Overall_Compliance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DD5547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C15913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7271228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27C4FE67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</w:tcPr>
          <w:p w14:paraId="4673950D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Effect_of_Resistance_Knowledge_on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_</w:t>
            </w:r>
          </w:p>
          <w:p w14:paraId="5B29F14F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Clinical_Practices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731B388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GRAPH(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</w:rPr>
              <w:t>Ratio_of_Current_Knowledge_to_Kno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wledge_for_Action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 Points: (0.000, 1.000),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7654117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122F09A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319121A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</w:tbl>
    <w:p w14:paraId="4B607D20" w14:textId="77777777" w:rsidR="000176A7" w:rsidRDefault="000176A7" w:rsidP="000176A7">
      <w:pPr>
        <w:spacing w:after="0" w:line="259" w:lineRule="auto"/>
        <w:ind w:left="-1440" w:right="14400" w:firstLine="0"/>
        <w:jc w:val="left"/>
      </w:pPr>
    </w:p>
    <w:tbl>
      <w:tblPr>
        <w:tblStyle w:val="TableGrid"/>
        <w:tblW w:w="15570" w:type="dxa"/>
        <w:tblInd w:w="-1258" w:type="dxa"/>
        <w:tblCellMar>
          <w:top w:w="154" w:type="dxa"/>
          <w:left w:w="88" w:type="dxa"/>
          <w:right w:w="106" w:type="dxa"/>
        </w:tblCellMar>
        <w:tblLook w:val="04A0" w:firstRow="1" w:lastRow="0" w:firstColumn="1" w:lastColumn="0" w:noHBand="0" w:noVBand="1"/>
      </w:tblPr>
      <w:tblGrid>
        <w:gridCol w:w="4005"/>
        <w:gridCol w:w="4996"/>
        <w:gridCol w:w="2250"/>
        <w:gridCol w:w="1081"/>
        <w:gridCol w:w="3238"/>
      </w:tblGrid>
      <w:tr w:rsidR="000176A7" w14:paraId="12C551DC" w14:textId="77777777" w:rsidTr="00045775">
        <w:trPr>
          <w:trHeight w:val="129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4FAD07F2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C16A82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(0.100, 1.000), (0.200, 1.000), (0.300, 1.000), </w:t>
            </w:r>
          </w:p>
          <w:p w14:paraId="4C3DC6D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(0.400, 1.000), (0.500, 1.000), (0.600, 1.050), </w:t>
            </w:r>
          </w:p>
          <w:p w14:paraId="79013A4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(0.700, 1.150), (0.800, 1.220), (0.900, 1.300), (1.000, 1.350)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F25CDBF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8530050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133FD46F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176A7" w14:paraId="054ABC24" w14:textId="77777777" w:rsidTr="00045775">
        <w:trPr>
          <w:trHeight w:val="157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36E22CDB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Effect_of_Resistant_Genes_on_Curren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t_Fraction_Developing_Resistance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1DDF8F6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GRAPH(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</w:rPr>
              <w:t>Ratio_of_Resistant_Pathogens_to_Total</w:t>
            </w:r>
            <w:proofErr w:type="spellEnd"/>
          </w:p>
          <w:p w14:paraId="248DEF1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_Pathogens) Points: (0, 1.000), (0.0003, 1.013), </w:t>
            </w:r>
          </w:p>
          <w:p w14:paraId="741AECF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(0.0006, 1.043), (0.0009, 1.117), (0.0012, 1.268), </w:t>
            </w:r>
          </w:p>
          <w:p w14:paraId="4800EFB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(0.0015, 1.500), (0.0018, 1.732), (0.0021, 1.883), </w:t>
            </w:r>
          </w:p>
          <w:p w14:paraId="66F8CCE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(0.0024, 1.957), (0.0027, 1.987), (0.003, 2.000)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1D9345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34BB0FC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07593B7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47580F04" w14:textId="77777777" w:rsidTr="00045775">
        <w:trPr>
          <w:trHeight w:val="6262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  <w:vAlign w:val="center"/>
          </w:tcPr>
          <w:p w14:paraId="1F20733E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Effect_of_the_Ratio_of_Total_Pathoge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ns_to_New_Mutations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3AF1D3E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GRAPH(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</w:rPr>
              <w:t>Ratio_of_Resistant_Pathogens_to_Total</w:t>
            </w:r>
            <w:proofErr w:type="spellEnd"/>
          </w:p>
          <w:p w14:paraId="6A5B68E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_Pathogens) Points: (0.000, 1.000), </w:t>
            </w:r>
          </w:p>
          <w:p w14:paraId="4FD58A1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(0.00666666666667, 1.000), (0.0133333333333, </w:t>
            </w:r>
          </w:p>
          <w:p w14:paraId="4E206CF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1.000), (0.020, 1.000), (0.0266666666667, </w:t>
            </w:r>
          </w:p>
          <w:p w14:paraId="4D008E21" w14:textId="77777777" w:rsidR="000176A7" w:rsidRDefault="000176A7" w:rsidP="00045775">
            <w:pPr>
              <w:spacing w:after="0" w:line="237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1.000), (0.0333333333333, 1.000), (0.040, 1.000), (0.0466666666667, 1.000), </w:t>
            </w:r>
          </w:p>
          <w:p w14:paraId="2959586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(0.0533333333333, 1.000), (0.060, 1.000), </w:t>
            </w:r>
          </w:p>
          <w:p w14:paraId="63A0A3F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(0.0666666666667, 1.000), (0.0733333333333, </w:t>
            </w:r>
          </w:p>
          <w:p w14:paraId="24BFC21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1.000), (0.080, 0.9999), (0.0866666666667, </w:t>
            </w:r>
          </w:p>
          <w:p w14:paraId="6B864B3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0.9999), (0.0933333333333, 0.9999), (0.100, </w:t>
            </w:r>
          </w:p>
          <w:p w14:paraId="19FF784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0.9999), (0.106666666667, 0.9999), </w:t>
            </w:r>
          </w:p>
          <w:p w14:paraId="78B6482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(0.113333333333, 0.9999), (0.120, 0.9999), </w:t>
            </w:r>
          </w:p>
          <w:p w14:paraId="03FA225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(0.126666666667, 0.9999), (0.133333333333, </w:t>
            </w:r>
          </w:p>
          <w:p w14:paraId="2E04ED6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0.9999), (0.140, 0.9999), (0.146666666667, </w:t>
            </w:r>
          </w:p>
          <w:p w14:paraId="0E13606F" w14:textId="77777777" w:rsidR="000176A7" w:rsidRDefault="000176A7" w:rsidP="00045775">
            <w:pPr>
              <w:spacing w:after="0" w:line="242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0.9998), (0.153333333333, 0.9998), (0.160, 0.9998), (0.166666666667, 0.9998), </w:t>
            </w:r>
          </w:p>
          <w:p w14:paraId="18672CA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(0.173333333333, 0.9998), (0.180, 0.9998), </w:t>
            </w:r>
          </w:p>
          <w:p w14:paraId="49291AE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(0.186666666667, 0.9998), (0.193333333333, </w:t>
            </w:r>
          </w:p>
          <w:p w14:paraId="48FAAD2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0.9997), (0.200, 0.9997), (0.206666666667, </w:t>
            </w:r>
          </w:p>
          <w:p w14:paraId="53D237DE" w14:textId="77777777" w:rsidR="000176A7" w:rsidRDefault="000176A7" w:rsidP="00045775">
            <w:pPr>
              <w:spacing w:after="0" w:line="242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0.9997), (0.213333333333, 0.9997), (0.220, 0.9996), (0.226666666667, 0.9996), </w:t>
            </w:r>
          </w:p>
          <w:p w14:paraId="42B6130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(0.233333333333, 0.9996), (0.240, 0.9995),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5E056D3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  <w:vAlign w:val="center"/>
          </w:tcPr>
          <w:p w14:paraId="113B466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2A09719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</w:tbl>
    <w:p w14:paraId="1844DFC7" w14:textId="77777777" w:rsidR="000176A7" w:rsidRDefault="000176A7" w:rsidP="000176A7">
      <w:pPr>
        <w:spacing w:after="0" w:line="259" w:lineRule="auto"/>
        <w:ind w:left="-1440" w:right="14400" w:firstLine="0"/>
        <w:jc w:val="left"/>
      </w:pPr>
    </w:p>
    <w:tbl>
      <w:tblPr>
        <w:tblStyle w:val="TableGrid"/>
        <w:tblW w:w="15570" w:type="dxa"/>
        <w:tblInd w:w="-1258" w:type="dxa"/>
        <w:tblCellMar>
          <w:top w:w="154" w:type="dxa"/>
          <w:left w:w="90" w:type="dxa"/>
          <w:right w:w="115" w:type="dxa"/>
        </w:tblCellMar>
        <w:tblLook w:val="04A0" w:firstRow="1" w:lastRow="0" w:firstColumn="1" w:lastColumn="0" w:noHBand="0" w:noVBand="1"/>
      </w:tblPr>
      <w:tblGrid>
        <w:gridCol w:w="4005"/>
        <w:gridCol w:w="4996"/>
        <w:gridCol w:w="2250"/>
        <w:gridCol w:w="1081"/>
        <w:gridCol w:w="3238"/>
      </w:tblGrid>
      <w:tr w:rsidR="000176A7" w14:paraId="7A397064" w14:textId="77777777" w:rsidTr="00045775">
        <w:trPr>
          <w:trHeight w:val="9299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</w:tcPr>
          <w:p w14:paraId="2549882C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10F9C047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(0.246666666667, 0.9995), (0.253333333333, </w:t>
            </w:r>
          </w:p>
          <w:p w14:paraId="5852116C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0.9995), (0.260, 0.9994), (0.266666666667, </w:t>
            </w:r>
          </w:p>
          <w:p w14:paraId="5F734DD3" w14:textId="77777777" w:rsidR="000176A7" w:rsidRDefault="000176A7" w:rsidP="00045775">
            <w:pPr>
              <w:spacing w:after="0" w:line="242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0.9994), (0.273333333333, 0.9993), (0.280, 0.9993), (0.286666666667, 0.9992), </w:t>
            </w:r>
          </w:p>
          <w:p w14:paraId="657D7F93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(0.293333333333, 0.9992), (0.300, 0.9991), </w:t>
            </w:r>
          </w:p>
          <w:p w14:paraId="1A942822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(0.306666666667, 0.9991), (0.313333333333, </w:t>
            </w:r>
          </w:p>
          <w:p w14:paraId="40D47240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0.999), (0.320, 0.9989), (0.326666666667, </w:t>
            </w:r>
          </w:p>
          <w:p w14:paraId="312FC92F" w14:textId="77777777" w:rsidR="000176A7" w:rsidRDefault="000176A7" w:rsidP="00045775">
            <w:pPr>
              <w:spacing w:after="0" w:line="242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0.9989), (0.333333333333, 0.9988), (0.340, 0.9987), (0.346666666667, 0.9986), </w:t>
            </w:r>
          </w:p>
          <w:p w14:paraId="1145D1F0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(0.353333333333, 0.9985), (0.360, 0.9984), </w:t>
            </w:r>
          </w:p>
          <w:p w14:paraId="3E93B110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(0.366666666667, 0.9983), (0.373333333333, </w:t>
            </w:r>
          </w:p>
          <w:p w14:paraId="42FC9A97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0.9981), (0.380, 0.998), (0.386666666667, </w:t>
            </w:r>
          </w:p>
          <w:p w14:paraId="6FC35C48" w14:textId="77777777" w:rsidR="000176A7" w:rsidRDefault="000176A7" w:rsidP="00045775">
            <w:pPr>
              <w:spacing w:after="0" w:line="242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0.9979), (0.393333333333, 0.9977), (0.400, 0.9976), (0.406666666667, 0.9974), </w:t>
            </w:r>
          </w:p>
          <w:p w14:paraId="34B836A9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(0.413333333333, 0.9972), (0.420, 0.997), </w:t>
            </w:r>
          </w:p>
          <w:p w14:paraId="1A15B8A7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(0.426666666667, 0.9968), (0.433333333333, </w:t>
            </w:r>
          </w:p>
          <w:p w14:paraId="4E59AE8A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0.9966), (0.440, 0.9963), (0.446666666667, </w:t>
            </w:r>
          </w:p>
          <w:p w14:paraId="6189D619" w14:textId="77777777" w:rsidR="000176A7" w:rsidRDefault="000176A7" w:rsidP="00045775">
            <w:pPr>
              <w:spacing w:after="0" w:line="242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0.9961), (0.453333333333, 0.9958), (0.460, 0.9955), (0.466666666667, 0.9952), </w:t>
            </w:r>
          </w:p>
          <w:p w14:paraId="7FE7617B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(0.473333333333, 0.9949), (0.480, 0.9945), </w:t>
            </w:r>
          </w:p>
          <w:p w14:paraId="6A93BB2B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(0.486666666667, 0.9941), (0.493333333333, </w:t>
            </w:r>
          </w:p>
          <w:p w14:paraId="40805AD4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0.9937), (0.500, 0.9933), (0.506666666667, </w:t>
            </w:r>
          </w:p>
          <w:p w14:paraId="17295AAC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0.9928), (0.513333333333, 0.9923), (0.520, </w:t>
            </w:r>
          </w:p>
          <w:p w14:paraId="2888424A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0.9918), (0.526666666667, 0.9912), </w:t>
            </w:r>
          </w:p>
          <w:p w14:paraId="0E63E78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(0.533333333333, 0.9906), (0.540, 0.990), </w:t>
            </w:r>
          </w:p>
          <w:p w14:paraId="29B4F27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(0.546666666667, 0.9893), (0.553333333333, </w:t>
            </w:r>
          </w:p>
          <w:p w14:paraId="1DC5A3D5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0.9886), (0.560, 0.9878), (0.566666666667, </w:t>
            </w:r>
          </w:p>
          <w:p w14:paraId="422AE07F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0.9869), (0.573333333333, 0.986), (0.580, </w:t>
            </w:r>
          </w:p>
          <w:p w14:paraId="01F331DF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0.985), (0.586666666667, 0.984), </w:t>
            </w:r>
          </w:p>
          <w:p w14:paraId="69CCE14C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(0.593333333333, 0.9829), (0.600, 0.9817), </w:t>
            </w:r>
          </w:p>
          <w:p w14:paraId="73EBFDAB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(0.606666666667, 0.9805), (0.613333333333, </w:t>
            </w:r>
          </w:p>
          <w:p w14:paraId="3F6F90E4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 xml:space="preserve">0.9791), (0.620, 0.9777), (0.626666666667, </w:t>
            </w:r>
          </w:p>
          <w:p w14:paraId="361659C3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0.9761), (0.633333333333, 0.9745), (0.640,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127E6D00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172866B4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03F8C8BB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0899B0F4" w14:textId="77777777" w:rsidR="000176A7" w:rsidRDefault="000176A7" w:rsidP="000176A7">
      <w:pPr>
        <w:spacing w:after="0" w:line="259" w:lineRule="auto"/>
        <w:ind w:left="-1440" w:right="14400" w:firstLine="0"/>
        <w:jc w:val="left"/>
      </w:pPr>
    </w:p>
    <w:tbl>
      <w:tblPr>
        <w:tblStyle w:val="TableGrid"/>
        <w:tblW w:w="15570" w:type="dxa"/>
        <w:tblInd w:w="-1258" w:type="dxa"/>
        <w:tblCellMar>
          <w:top w:w="154" w:type="dxa"/>
          <w:left w:w="90" w:type="dxa"/>
          <w:right w:w="115" w:type="dxa"/>
        </w:tblCellMar>
        <w:tblLook w:val="04A0" w:firstRow="1" w:lastRow="0" w:firstColumn="1" w:lastColumn="0" w:noHBand="0" w:noVBand="1"/>
      </w:tblPr>
      <w:tblGrid>
        <w:gridCol w:w="4005"/>
        <w:gridCol w:w="4996"/>
        <w:gridCol w:w="2250"/>
        <w:gridCol w:w="1081"/>
        <w:gridCol w:w="3238"/>
      </w:tblGrid>
      <w:tr w:rsidR="000176A7" w14:paraId="0CCB5031" w14:textId="77777777" w:rsidTr="00045775">
        <w:trPr>
          <w:trHeight w:val="8748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</w:tcPr>
          <w:p w14:paraId="0B264774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568FD334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0.9727), (0.646666666667, 0.9708), </w:t>
            </w:r>
          </w:p>
          <w:p w14:paraId="66A65638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(0.653333333333, 0.9688), (0.660, 0.9667), </w:t>
            </w:r>
          </w:p>
          <w:p w14:paraId="1646848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(0.666666666667, 0.9644), (0.673333333333, </w:t>
            </w:r>
          </w:p>
          <w:p w14:paraId="2A55FA64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0.9619), (0.680, 0.9593), (0.686666666667, </w:t>
            </w:r>
          </w:p>
          <w:p w14:paraId="3F73AAA4" w14:textId="77777777" w:rsidR="000176A7" w:rsidRDefault="000176A7" w:rsidP="00045775">
            <w:pPr>
              <w:spacing w:after="0" w:line="238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0.9565), (0.693333333333, 0.9535), (0.700, 0.9503), (0.706666666667, 0.9468), </w:t>
            </w:r>
          </w:p>
          <w:p w14:paraId="53662706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(0.713333333333, 0.9432), (0.720, 0.9392), </w:t>
            </w:r>
          </w:p>
          <w:p w14:paraId="10F3FC08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(0.726666666667, 0.935), (0.733333333333, </w:t>
            </w:r>
          </w:p>
          <w:p w14:paraId="7B18732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0.9306), (0.740, 0.9258), (0.746666666667, </w:t>
            </w:r>
          </w:p>
          <w:p w14:paraId="7405A9FA" w14:textId="77777777" w:rsidR="000176A7" w:rsidRDefault="000176A7" w:rsidP="00045775">
            <w:pPr>
              <w:spacing w:after="0" w:line="238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0.9206), (0.753333333333, 0.9152), (0.760, 0.9093), (0.766666666667, 0.9031), </w:t>
            </w:r>
          </w:p>
          <w:p w14:paraId="1856D8BB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(0.773333333333, 0.8964), (0.780, 0.8892), </w:t>
            </w:r>
          </w:p>
          <w:p w14:paraId="56C5299E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(0.786666666667, 0.8816), (0.793333333333, </w:t>
            </w:r>
          </w:p>
          <w:p w14:paraId="64DA6844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0.8734), (0.800, 0.8647), (0.806666666667, </w:t>
            </w:r>
          </w:p>
          <w:p w14:paraId="29DED8B0" w14:textId="77777777" w:rsidR="000176A7" w:rsidRDefault="000176A7" w:rsidP="00045775">
            <w:pPr>
              <w:spacing w:after="0" w:line="237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0.8554), (0.813333333333, 0.8454), (0.820, 0.8347), (0.826666666667, 0.8233), </w:t>
            </w:r>
          </w:p>
          <w:p w14:paraId="652BA590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(0.833333333333, 0.8112), (0.840, 0.7981), </w:t>
            </w:r>
          </w:p>
          <w:p w14:paraId="567B660B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(0.846666666667, 0.7842), (0.853333333333, </w:t>
            </w:r>
          </w:p>
          <w:p w14:paraId="5706A0F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0.7693), (0.860, 0.7534), (0.866666666667, </w:t>
            </w:r>
          </w:p>
          <w:p w14:paraId="34591B70" w14:textId="77777777" w:rsidR="000176A7" w:rsidRDefault="000176A7" w:rsidP="00045775">
            <w:pPr>
              <w:spacing w:after="0" w:line="237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0.7364), (0.873333333333, 0.7183), (0.880, 0.6988), (0.886666666667, 0.6781), </w:t>
            </w:r>
          </w:p>
          <w:p w14:paraId="597E6204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(0.893333333333, 0.6559), (0.900, 0.6321), </w:t>
            </w:r>
          </w:p>
          <w:p w14:paraId="6083147C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(0.906666666667, 0.6068), (0.913333333333, </w:t>
            </w:r>
          </w:p>
          <w:p w14:paraId="1FB5BB8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0.5797), (0.920, 0.5507), (0.926666666667, </w:t>
            </w:r>
          </w:p>
          <w:p w14:paraId="19E71144" w14:textId="77777777" w:rsidR="000176A7" w:rsidRDefault="000176A7" w:rsidP="00045775">
            <w:pPr>
              <w:spacing w:after="0" w:line="238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0.5197), (0.933333333333, 0.4866), (0.940, 0.4512), (0.946666666667, 0.4134), </w:t>
            </w:r>
          </w:p>
          <w:p w14:paraId="508E2988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(0.953333333333, 0.3729), (0.960, 0.3297), </w:t>
            </w:r>
          </w:p>
          <w:p w14:paraId="78DC1959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(0.966666666667, 0.2835), (0.973333333333, </w:t>
            </w:r>
          </w:p>
          <w:p w14:paraId="2EC56E75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0.2341), (0.980, 0.1813), (0.986666666667, </w:t>
            </w:r>
          </w:p>
          <w:p w14:paraId="672B5365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 xml:space="preserve">0.1248), (0.993333333333, 0.0645), (1.000, 0.000)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042B422E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0A969530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4DE607F0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6ED01EA5" w14:textId="77777777" w:rsidR="000176A7" w:rsidRDefault="000176A7" w:rsidP="000176A7">
      <w:pPr>
        <w:spacing w:after="0" w:line="259" w:lineRule="auto"/>
        <w:ind w:left="-1440" w:right="14400" w:firstLine="0"/>
        <w:jc w:val="left"/>
      </w:pPr>
    </w:p>
    <w:tbl>
      <w:tblPr>
        <w:tblStyle w:val="TableGrid"/>
        <w:tblW w:w="15570" w:type="dxa"/>
        <w:tblInd w:w="-1258" w:type="dxa"/>
        <w:tblCellMar>
          <w:top w:w="153" w:type="dxa"/>
          <w:left w:w="88" w:type="dxa"/>
          <w:right w:w="60" w:type="dxa"/>
        </w:tblCellMar>
        <w:tblLook w:val="04A0" w:firstRow="1" w:lastRow="0" w:firstColumn="1" w:lastColumn="0" w:noHBand="0" w:noVBand="1"/>
      </w:tblPr>
      <w:tblGrid>
        <w:gridCol w:w="4005"/>
        <w:gridCol w:w="4996"/>
        <w:gridCol w:w="2250"/>
        <w:gridCol w:w="1081"/>
        <w:gridCol w:w="3238"/>
      </w:tblGrid>
      <w:tr w:rsidR="000176A7" w14:paraId="7D7BE05E" w14:textId="77777777" w:rsidTr="00045775">
        <w:trPr>
          <w:trHeight w:val="102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41349EA5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Fraction_of_People_Normally_Sick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1AB6FFC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0.033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97F34F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0206A2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/Y 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  <w:vAlign w:val="center"/>
          </w:tcPr>
          <w:p w14:paraId="16956CC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Fraction getting sick per year </w:t>
            </w:r>
          </w:p>
        </w:tc>
      </w:tr>
      <w:tr w:rsidR="000176A7" w14:paraId="5944EAA7" w14:textId="77777777" w:rsidTr="00045775">
        <w:trPr>
          <w:trHeight w:val="129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145B6592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Fraction_of_Resistant_Infections_Not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_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Acquired_from_Antibiotic_Exposure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1154496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0.05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99123E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001B17D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2A6E01B9" w14:textId="1323023F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The percentage of those resistant infections are caused by something other than antibiotic exposure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5BB05C56" w14:textId="77777777" w:rsidTr="00045775">
        <w:trPr>
          <w:trHeight w:val="157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43EAE5BB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Fraction_of_Resistant_Infections_Not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_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Acquired_From_Antibiotics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257C015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0.008690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14C283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01B0B0D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727DB5B2" w14:textId="4F52D21C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Random mutation </w:t>
            </w:r>
            <w:r>
              <w:rPr>
                <w:rFonts w:ascii="Times New Roman" w:eastAsia="Times New Roman" w:hAnsi="Times New Roman"/>
                <w:sz w:val="24"/>
              </w:rPr>
              <w:t xml:space="preserve">rather than antibiotic exposure </w:t>
            </w:r>
            <w:r>
              <w:rPr>
                <w:rFonts w:ascii="Times New Roman" w:eastAsia="Times New Roman" w:hAnsi="Times New Roman"/>
                <w:sz w:val="24"/>
              </w:rPr>
              <w:t xml:space="preserve">is the cause of these </w:t>
            </w:r>
            <w:r>
              <w:rPr>
                <w:rFonts w:ascii="Times New Roman" w:eastAsia="Times New Roman" w:hAnsi="Times New Roman"/>
                <w:sz w:val="24"/>
              </w:rPr>
              <w:t>infections, so it is a very small number</w:t>
            </w:r>
            <w:r>
              <w:rPr>
                <w:rFonts w:ascii="Times New Roman" w:eastAsia="Times New Roman" w:hAnsi="Times New Roman"/>
                <w:sz w:val="24"/>
              </w:rPr>
              <w:t xml:space="preserve">. The resistance from these infections is not related to antibiotic exposure. </w:t>
            </w:r>
          </w:p>
        </w:tc>
      </w:tr>
      <w:tr w:rsidR="000176A7" w14:paraId="4752BB0F" w14:textId="77777777" w:rsidTr="00045775">
        <w:trPr>
          <w:trHeight w:val="102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17D32497" w14:textId="77777777" w:rsidR="000176A7" w:rsidRDefault="000176A7" w:rsidP="00045775">
            <w:pPr>
              <w:spacing w:after="0" w:line="259" w:lineRule="auto"/>
              <w:ind w:left="0" w:right="9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Fraction_of_Sick_Receiving_Antibioti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c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1A2F641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Ideal_Fraction_of_Patients_Receiving_Antibiotic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s*(1+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STEP(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</w:rPr>
              <w:t>Current_Fraction_Overprescribed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Time_For_Change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))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71E7DE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57D1A4D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20ADD1B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12528B8E" w14:textId="77777777" w:rsidTr="00045775">
        <w:trPr>
          <w:trHeight w:val="1296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4BDF1207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Fraction_of_Sick_With_Resistant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7C37FB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MIN(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0.95, </w:t>
            </w:r>
          </w:p>
          <w:p w14:paraId="320876C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Average_Number_Sick_Per_Year_With_Resista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Total_Number_of_Sick_People_Per_Y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ear)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9C0EF6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49AD371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  <w:vAlign w:val="center"/>
          </w:tcPr>
          <w:p w14:paraId="1526F35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Fraction of total sick people infected with resistant strain. </w:t>
            </w:r>
          </w:p>
        </w:tc>
      </w:tr>
      <w:tr w:rsidR="000176A7" w14:paraId="369C958E" w14:textId="77777777" w:rsidTr="00045775">
        <w:trPr>
          <w:trHeight w:val="1016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03C0817C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Fraction_That_Finish_Entire_Course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0B341CAF" w14:textId="45998CA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0.8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93D269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69FF21F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7BC7AF4A" w14:textId="11FA54F1" w:rsidR="000176A7" w:rsidRDefault="000176A7" w:rsidP="00045775">
            <w:pPr>
              <w:spacing w:after="0" w:line="259" w:lineRule="auto"/>
              <w:ind w:left="3" w:right="208" w:firstLine="0"/>
            </w:pPr>
            <w:r>
              <w:rPr>
                <w:rFonts w:ascii="Times New Roman" w:eastAsia="Times New Roman" w:hAnsi="Times New Roman"/>
                <w:sz w:val="24"/>
              </w:rPr>
              <w:t xml:space="preserve">Fraction that </w:t>
            </w:r>
            <w:r>
              <w:rPr>
                <w:rFonts w:ascii="Times New Roman" w:eastAsia="Times New Roman" w:hAnsi="Times New Roman"/>
                <w:sz w:val="24"/>
              </w:rPr>
              <w:t>takes</w:t>
            </w:r>
            <w:r>
              <w:rPr>
                <w:rFonts w:ascii="Times New Roman" w:eastAsia="Times New Roman" w:hAnsi="Times New Roman"/>
                <w:sz w:val="24"/>
              </w:rPr>
              <w:t xml:space="preserve"> their entire course of antibiotic</w:t>
            </w:r>
            <w:r>
              <w:rPr>
                <w:rFonts w:ascii="Times New Roman" w:eastAsia="Times New Roman" w:hAnsi="Times New Roman"/>
                <w:sz w:val="24"/>
              </w:rPr>
              <w:t>s</w:t>
            </w:r>
            <w:r>
              <w:rPr>
                <w:rFonts w:ascii="Times New Roman" w:eastAsia="Times New Roman" w:hAnsi="Times New Roman"/>
                <w:sz w:val="24"/>
              </w:rPr>
              <w:t xml:space="preserve">. </w:t>
            </w:r>
          </w:p>
        </w:tc>
      </w:tr>
      <w:tr w:rsidR="000176A7" w14:paraId="3CF01CFB" w14:textId="77777777" w:rsidTr="00045775">
        <w:trPr>
          <w:trHeight w:val="129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  <w:vAlign w:val="center"/>
          </w:tcPr>
          <w:p w14:paraId="3022432D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Fraction_That_Take_Correct_Dosage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  <w:vAlign w:val="center"/>
          </w:tcPr>
          <w:p w14:paraId="2D77DFFA" w14:textId="5ECD58AE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0.8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6AD8505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  <w:vAlign w:val="center"/>
          </w:tcPr>
          <w:p w14:paraId="078FD1C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336ECE61" w14:textId="56A18538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Fraction of people that take the </w:t>
            </w:r>
            <w:r>
              <w:rPr>
                <w:rFonts w:ascii="Times New Roman" w:eastAsia="Times New Roman" w:hAnsi="Times New Roman"/>
                <w:sz w:val="24"/>
              </w:rPr>
              <w:t>proper</w:t>
            </w: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</w:rPr>
              <w:t>dosage</w:t>
            </w:r>
            <w:r>
              <w:rPr>
                <w:rFonts w:ascii="Times New Roman" w:eastAsia="Times New Roman" w:hAnsi="Times New Roman"/>
                <w:sz w:val="24"/>
              </w:rPr>
              <w:t xml:space="preserve"> at the correct time intervals</w:t>
            </w:r>
            <w:r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</w:tbl>
    <w:p w14:paraId="6294966F" w14:textId="77777777" w:rsidR="000176A7" w:rsidRDefault="000176A7" w:rsidP="000176A7">
      <w:pPr>
        <w:spacing w:after="0" w:line="259" w:lineRule="auto"/>
        <w:ind w:left="-1440" w:right="14400" w:firstLine="0"/>
        <w:jc w:val="left"/>
      </w:pPr>
    </w:p>
    <w:tbl>
      <w:tblPr>
        <w:tblStyle w:val="TableGrid"/>
        <w:tblW w:w="15570" w:type="dxa"/>
        <w:tblInd w:w="-1258" w:type="dxa"/>
        <w:tblCellMar>
          <w:top w:w="154" w:type="dxa"/>
          <w:left w:w="88" w:type="dxa"/>
          <w:right w:w="111" w:type="dxa"/>
        </w:tblCellMar>
        <w:tblLook w:val="04A0" w:firstRow="1" w:lastRow="0" w:firstColumn="1" w:lastColumn="0" w:noHBand="0" w:noVBand="1"/>
      </w:tblPr>
      <w:tblGrid>
        <w:gridCol w:w="4004"/>
        <w:gridCol w:w="4996"/>
        <w:gridCol w:w="2250"/>
        <w:gridCol w:w="1082"/>
        <w:gridCol w:w="3238"/>
      </w:tblGrid>
      <w:tr w:rsidR="000176A7" w14:paraId="48980A16" w14:textId="77777777" w:rsidTr="00045775">
        <w:trPr>
          <w:trHeight w:val="102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795C0493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Gaining_Knowledge_and_Data_About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Failing_Treatment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5A287CF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0.02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E4E78B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37A5A7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Knowled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ge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4"/>
              </w:rPr>
              <w:t>/(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</w:rPr>
              <w:t>Peop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le/Year)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07EDCB2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5B122CFF" w14:textId="77777777" w:rsidTr="00045775">
        <w:trPr>
          <w:trHeight w:val="74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0BC7C330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Generated_Resistant_Pathogens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997D01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Individual_Pathogens_Per_Person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Average_Nu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mber_Sick_Per_Year_With_Resistant_Strain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0160EE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9461E3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Pathoge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ns/Year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6200FDB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5495F9CB" w14:textId="77777777" w:rsidTr="00045775">
        <w:trPr>
          <w:trHeight w:val="7368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  <w:vAlign w:val="center"/>
          </w:tcPr>
          <w:p w14:paraId="63551278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Historical_Population_Data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51B26BA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GRAPH(TIME) Points: (1950.00, 148281550.0), </w:t>
            </w:r>
          </w:p>
          <w:p w14:paraId="44D881E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(1951.00, 150598453.0), (1952.00, </w:t>
            </w:r>
          </w:p>
          <w:p w14:paraId="40FCDA3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152941727.0), (1953.00, 155451199.0), </w:t>
            </w:r>
          </w:p>
          <w:p w14:paraId="3F4BE1D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(1954.00, 158205873.0), (1955.00, </w:t>
            </w:r>
          </w:p>
          <w:p w14:paraId="5D230277" w14:textId="77777777" w:rsidR="000176A7" w:rsidRDefault="000176A7" w:rsidP="00045775">
            <w:pPr>
              <w:spacing w:after="0" w:line="237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161136449.0), (1956.00, 164063411.0), (1957.00, 166949120.0), (1958.00, </w:t>
            </w:r>
          </w:p>
          <w:p w14:paraId="23226C85" w14:textId="77777777" w:rsidR="000176A7" w:rsidRDefault="000176A7" w:rsidP="00045775">
            <w:pPr>
              <w:spacing w:after="5" w:line="237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170147101.0), (1959.00, 173324608.0), (1960.00, 180671000.0), (1961.00, </w:t>
            </w:r>
          </w:p>
          <w:p w14:paraId="7AA9E34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183691000.0), (1962.00, 186538000.0), </w:t>
            </w:r>
          </w:p>
          <w:p w14:paraId="62805CF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(1963.00, 189242000.0), (1964.00, </w:t>
            </w:r>
          </w:p>
          <w:p w14:paraId="717BC25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191889000.0), (1965.00, 194303000.0), </w:t>
            </w:r>
          </w:p>
          <w:p w14:paraId="33DBE73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(1966.00, 196560000.0), (1967.00, </w:t>
            </w:r>
          </w:p>
          <w:p w14:paraId="1642E24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198712000.0), (1968.00, 200706000.0), </w:t>
            </w:r>
          </w:p>
          <w:p w14:paraId="1EEEC25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(1969.00, 202677000.0), (1970.00, </w:t>
            </w:r>
          </w:p>
          <w:p w14:paraId="48A143B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205052000.0), (1971.00, 207661000.0), </w:t>
            </w:r>
          </w:p>
          <w:p w14:paraId="6DAF965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(1972.00, 209896000.0), (1973.00, </w:t>
            </w:r>
          </w:p>
          <w:p w14:paraId="0427D07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211909000.0), (1974.00, 213854000.0), </w:t>
            </w:r>
          </w:p>
          <w:p w14:paraId="0676248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(1975.00, 215973000.0), (1976.00, </w:t>
            </w:r>
          </w:p>
          <w:p w14:paraId="7D631B3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218035000.0), (1977.00, 220239000.0), </w:t>
            </w:r>
          </w:p>
          <w:p w14:paraId="5E17E93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(1978.00, 222585000.0), (1979.00, </w:t>
            </w:r>
          </w:p>
          <w:p w14:paraId="565AD3E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225055000.0), (1980.00, 227225000.0), </w:t>
            </w:r>
          </w:p>
          <w:p w14:paraId="757FEE2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(1981.00, 229466000.0), (1982.00, </w:t>
            </w:r>
          </w:p>
          <w:p w14:paraId="47DF3E1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231664000.0), (1983.00, 233792000.0), </w:t>
            </w:r>
          </w:p>
          <w:p w14:paraId="5A5D7A3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(1984.00, 235825000.0), (1985.00, </w:t>
            </w:r>
          </w:p>
          <w:p w14:paraId="4F26F1A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237924000.0), (1986.00, 240133000.0), </w:t>
            </w:r>
          </w:p>
          <w:p w14:paraId="2411E47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(1987.00, 242289000.0), (1988.00,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5D77988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  <w:vAlign w:val="center"/>
          </w:tcPr>
          <w:p w14:paraId="50235C5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People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7799712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</w:tbl>
    <w:p w14:paraId="189CD5DD" w14:textId="77777777" w:rsidR="000176A7" w:rsidRDefault="000176A7" w:rsidP="000176A7">
      <w:pPr>
        <w:spacing w:after="0" w:line="259" w:lineRule="auto"/>
        <w:ind w:left="-1440" w:right="14400" w:firstLine="0"/>
        <w:jc w:val="left"/>
      </w:pPr>
    </w:p>
    <w:tbl>
      <w:tblPr>
        <w:tblStyle w:val="TableGrid"/>
        <w:tblW w:w="15570" w:type="dxa"/>
        <w:tblInd w:w="-1258" w:type="dxa"/>
        <w:tblCellMar>
          <w:top w:w="153" w:type="dxa"/>
          <w:left w:w="88" w:type="dxa"/>
          <w:right w:w="113" w:type="dxa"/>
        </w:tblCellMar>
        <w:tblLook w:val="04A0" w:firstRow="1" w:lastRow="0" w:firstColumn="1" w:lastColumn="0" w:noHBand="0" w:noVBand="1"/>
      </w:tblPr>
      <w:tblGrid>
        <w:gridCol w:w="4014"/>
        <w:gridCol w:w="5003"/>
        <w:gridCol w:w="2243"/>
        <w:gridCol w:w="1081"/>
        <w:gridCol w:w="3229"/>
      </w:tblGrid>
      <w:tr w:rsidR="000176A7" w14:paraId="39E4EED0" w14:textId="77777777" w:rsidTr="00045775">
        <w:trPr>
          <w:trHeight w:val="7368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53C52F17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EAC5AD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244499000.0), (1989.00, 246819000.0), </w:t>
            </w:r>
          </w:p>
          <w:p w14:paraId="45261A5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(1990.00, 249623000.0), (1991.00, </w:t>
            </w:r>
          </w:p>
          <w:p w14:paraId="61CD377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252981000.0), (1992.00, 256514000.0), </w:t>
            </w:r>
          </w:p>
          <w:p w14:paraId="18D5FBD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(1993.00, 259919000.0), (1994.00, </w:t>
            </w:r>
          </w:p>
          <w:p w14:paraId="642A591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263126000.0), (1995.00, 266278000.0), </w:t>
            </w:r>
          </w:p>
          <w:p w14:paraId="47A9A5B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(1996.00, 269394000.0), (1997.00, </w:t>
            </w:r>
          </w:p>
          <w:p w14:paraId="52476B2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272657000.0), (1998.00, 275854000.0), </w:t>
            </w:r>
          </w:p>
          <w:p w14:paraId="18E73CF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(1999.00, 279040000.0), (2000.00, </w:t>
            </w:r>
          </w:p>
          <w:p w14:paraId="7A1AC29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282162411.0), (2001.00, 284968955.0), </w:t>
            </w:r>
          </w:p>
          <w:p w14:paraId="6FA82C8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(2002.00, 287625193.0), (2003.00, </w:t>
            </w:r>
          </w:p>
          <w:p w14:paraId="21C0A1F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290107933.0), (2004.00, 292805298.0), </w:t>
            </w:r>
          </w:p>
          <w:p w14:paraId="76133F3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(2005.00, 295516599.0), (2006.00, </w:t>
            </w:r>
          </w:p>
          <w:p w14:paraId="5B6E5A0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298379912.0), (2007.00, 301231207.0), </w:t>
            </w:r>
          </w:p>
          <w:p w14:paraId="337FDDD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(2008.00, 304093966.0), (2009.00, </w:t>
            </w:r>
          </w:p>
          <w:p w14:paraId="4B6D3B4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306771529.0), (2010.00, 309327143.0), </w:t>
            </w:r>
          </w:p>
          <w:p w14:paraId="3888981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(2011.00, 311583481.0), (2012.00, </w:t>
            </w:r>
          </w:p>
          <w:p w14:paraId="6B3EACA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313877662.0), (2013.00, 316059947.0), </w:t>
            </w:r>
          </w:p>
          <w:p w14:paraId="5E7157E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(2014.00, 318386329.0), (2015.00, </w:t>
            </w:r>
          </w:p>
          <w:p w14:paraId="3D463AC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320738994.0), (2016.00, 323071755.0), </w:t>
            </w:r>
          </w:p>
          <w:p w14:paraId="4A49691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(2017.00, 325122128.0), (2018.00, </w:t>
            </w:r>
          </w:p>
          <w:p w14:paraId="7D5162C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326838199.0), (2019.00, 328329953.0), </w:t>
            </w:r>
          </w:p>
          <w:p w14:paraId="364875A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(2020.00, 331526933.0), (2021.00, </w:t>
            </w:r>
          </w:p>
          <w:p w14:paraId="14D6EC2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332048977.0), (2022.00, 333271411.0), </w:t>
            </w:r>
          </w:p>
          <w:p w14:paraId="142D5AA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(2023.00, 334914895.0), (2024.00, </w:t>
            </w:r>
          </w:p>
          <w:p w14:paraId="2AFB4FA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341814420.0), (2025.00, 343603404.0), </w:t>
            </w:r>
          </w:p>
          <w:p w14:paraId="062C4A4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(2026.00,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NaN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C299878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12CB3346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187ACBB0" w14:textId="77777777" w:rsidR="000176A7" w:rsidRDefault="000176A7" w:rsidP="00045775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0176A7" w14:paraId="05D927F6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1EAA6D2B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Ideal_Doses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B2AC8A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Desired_Number_of_Doses_per_Patient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*Number 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of_People_Receiving_Antibiotics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360E48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72B961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Dose/Ye</w:t>
            </w:r>
          </w:p>
          <w:p w14:paraId="1E29A6A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ar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3EEC2F2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51E1FD1D" w14:textId="77777777" w:rsidTr="00045775">
        <w:trPr>
          <w:trHeight w:val="74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</w:tcPr>
          <w:p w14:paraId="76DEBE76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Ideal_Fraction_of_Patients_Receiving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_</w:t>
            </w:r>
          </w:p>
          <w:p w14:paraId="5A3DBA9D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Antibiotics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  <w:vAlign w:val="center"/>
          </w:tcPr>
          <w:p w14:paraId="0D2CFBB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0.8{0.8}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11C17DC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47036DD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6999F1E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</w:tbl>
    <w:p w14:paraId="65B82556" w14:textId="77777777" w:rsidR="000176A7" w:rsidRDefault="000176A7" w:rsidP="000176A7">
      <w:pPr>
        <w:spacing w:after="0" w:line="259" w:lineRule="auto"/>
        <w:ind w:left="-1440" w:right="14400" w:firstLine="0"/>
        <w:jc w:val="left"/>
      </w:pPr>
    </w:p>
    <w:tbl>
      <w:tblPr>
        <w:tblStyle w:val="TableGrid"/>
        <w:tblW w:w="15570" w:type="dxa"/>
        <w:tblInd w:w="-1258" w:type="dxa"/>
        <w:tblCellMar>
          <w:top w:w="153" w:type="dxa"/>
          <w:left w:w="88" w:type="dxa"/>
          <w:right w:w="55" w:type="dxa"/>
        </w:tblCellMar>
        <w:tblLook w:val="04A0" w:firstRow="1" w:lastRow="0" w:firstColumn="1" w:lastColumn="0" w:noHBand="0" w:noVBand="1"/>
      </w:tblPr>
      <w:tblGrid>
        <w:gridCol w:w="4005"/>
        <w:gridCol w:w="4996"/>
        <w:gridCol w:w="2250"/>
        <w:gridCol w:w="1081"/>
        <w:gridCol w:w="3238"/>
      </w:tblGrid>
      <w:tr w:rsidR="000176A7" w14:paraId="11A1E30F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647D5258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Ideal_Number_of_Doses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6CCEEB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Desired_Number_of_Doses_per_Patient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Ideal_N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umber_of_Sick_People_Receiving_Treatment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EEE6F7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C362C2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Dose/Ye</w:t>
            </w:r>
          </w:p>
          <w:p w14:paraId="55488F6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ar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5BB3892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4C35A62B" w14:textId="77777777" w:rsidTr="00045775">
        <w:trPr>
          <w:trHeight w:val="102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0A905EEA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Ideal_Number_of_Sick_People_Receiv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ing_Treatment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F95EDC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Average_Number_Sick_Per_Year_Without_Resi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Ideal_Fraction_of_Patients_Receivi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ng_Antibiotics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15CFE30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6345676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People/ 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789D78F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7546E562" w14:textId="77777777" w:rsidTr="00045775">
        <w:trPr>
          <w:trHeight w:val="102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413499C3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Individual_Pathogens_Per_Person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19FB950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10e9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390D01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58BABB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Pathoge</w:t>
            </w:r>
            <w:proofErr w:type="spellEnd"/>
          </w:p>
          <w:p w14:paraId="1A476F83" w14:textId="77777777" w:rsidR="000176A7" w:rsidRDefault="000176A7" w:rsidP="00045775">
            <w:pPr>
              <w:spacing w:after="0" w:line="259" w:lineRule="auto"/>
              <w:ind w:left="3" w:right="3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ns/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Peopl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e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  <w:vAlign w:val="center"/>
          </w:tcPr>
          <w:p w14:paraId="418DBAD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Number of pathogens causing a person to be infected. </w:t>
            </w:r>
          </w:p>
        </w:tc>
      </w:tr>
      <w:tr w:rsidR="000176A7" w14:paraId="4B4AC180" w14:textId="77777777" w:rsidTr="00045775">
        <w:trPr>
          <w:trHeight w:val="157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3BDAE1C7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Infections_per_Year_Not_Acquired_Fr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om_Antibiotic_Exposure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7146ED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Fraction_of_Resistant_Infections_Not_Acquired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from_Antibiotic_Exposure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Fraction_of_Resista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nt_Infections_Not_Acquired_From_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Antibiotics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)*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Effect_of_the_Ratio_of_Total_Pathogens_to_Ne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w_Mutations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5EC853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1DBEA24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  <w:vAlign w:val="center"/>
          </w:tcPr>
          <w:p w14:paraId="3563A8A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Total Infections per year not from antibiotic exposure. </w:t>
            </w:r>
          </w:p>
        </w:tc>
      </w:tr>
      <w:tr w:rsidR="000176A7" w14:paraId="54AE948B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0DEE1E60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Intrinsic_Resistance_Emergence_Poten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tial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030FF84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0.4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16B5A15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0FBCB7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66B8A56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13FE472A" w14:textId="77777777" w:rsidTr="00045775">
        <w:trPr>
          <w:trHeight w:val="74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48858BCF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Knowledge_for_Action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465172F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39000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DB3733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8582C39" w14:textId="77777777" w:rsidR="000176A7" w:rsidRDefault="000176A7" w:rsidP="00045775">
            <w:pPr>
              <w:spacing w:after="0" w:line="259" w:lineRule="auto"/>
              <w:ind w:left="3" w:right="0" w:firstLine="0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Knowled</w:t>
            </w:r>
            <w:proofErr w:type="spellEnd"/>
          </w:p>
          <w:p w14:paraId="59A54A5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3522D2D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2FDDDE71" w14:textId="77777777" w:rsidTr="00045775">
        <w:trPr>
          <w:trHeight w:val="102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1CFCC25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Knowledge_from_Previous_Cases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7B76FC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Gaining_Knowledge_and_Data_About_Failing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_</w:t>
            </w:r>
          </w:p>
          <w:p w14:paraId="4347CA4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Treatment*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Net_change_in_Average_Number_of</w:t>
            </w:r>
            <w:proofErr w:type="spellEnd"/>
          </w:p>
          <w:p w14:paraId="3429083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Sick_with_Resistant_Strain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52C5BA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31C4E85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Knowled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/Year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6A112C5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5BC6A0E1" w14:textId="77777777" w:rsidTr="00045775">
        <w:trPr>
          <w:trHeight w:val="101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6DAB65AC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Medical_Community_Gaining_Knowl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edge_of_Resistant_Strain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368626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Average_Number_Sick_Per_Year_With_Resista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Gaining_Knowledge_and_Data_About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Failing_Treatment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694116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696CDCFB" w14:textId="77777777" w:rsidR="000176A7" w:rsidRDefault="000176A7" w:rsidP="00045775">
            <w:pPr>
              <w:spacing w:after="0" w:line="259" w:lineRule="auto"/>
              <w:ind w:left="3" w:right="0" w:firstLine="0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Knowled</w:t>
            </w:r>
            <w:proofErr w:type="spellEnd"/>
          </w:p>
          <w:p w14:paraId="1066825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47A338C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02540CCA" w14:textId="77777777" w:rsidTr="00045775">
        <w:trPr>
          <w:trHeight w:val="74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</w:tcPr>
          <w:p w14:paraId="6E16CF79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Minimum_Number_To_Change_Beha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vior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  <w:vAlign w:val="center"/>
          </w:tcPr>
          <w:p w14:paraId="7C2238D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3e6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47EB488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284A345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People/y 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41C6CA8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</w:tbl>
    <w:p w14:paraId="6D7B44E5" w14:textId="77777777" w:rsidR="000176A7" w:rsidRDefault="000176A7" w:rsidP="000176A7">
      <w:pPr>
        <w:spacing w:after="0" w:line="259" w:lineRule="auto"/>
        <w:ind w:left="-1440" w:right="14400" w:firstLine="0"/>
        <w:jc w:val="left"/>
      </w:pPr>
    </w:p>
    <w:tbl>
      <w:tblPr>
        <w:tblStyle w:val="TableGrid"/>
        <w:tblW w:w="15570" w:type="dxa"/>
        <w:tblInd w:w="-1258" w:type="dxa"/>
        <w:tblCellMar>
          <w:top w:w="69" w:type="dxa"/>
          <w:left w:w="88" w:type="dxa"/>
          <w:right w:w="50" w:type="dxa"/>
        </w:tblCellMar>
        <w:tblLook w:val="04A0" w:firstRow="1" w:lastRow="0" w:firstColumn="1" w:lastColumn="0" w:noHBand="0" w:noVBand="1"/>
      </w:tblPr>
      <w:tblGrid>
        <w:gridCol w:w="4005"/>
        <w:gridCol w:w="4996"/>
        <w:gridCol w:w="2250"/>
        <w:gridCol w:w="1081"/>
        <w:gridCol w:w="3238"/>
      </w:tblGrid>
      <w:tr w:rsidR="000176A7" w14:paraId="02BB771E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2D0F0925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Normal_Probability_of_Transmission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34DE95E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0.05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A29810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546E52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0BD197D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484F16F2" w14:textId="77777777" w:rsidTr="00045775">
        <w:trPr>
          <w:trHeight w:val="2676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6CD5631B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Number_of_People_Receiving_Antibi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otics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5147FF4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Average_Number_Sick_Per_Year_Without_Resi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Fraction_of_Sick_Receiving_Antibi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otic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218B93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1986EAF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People/ 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67F1F4F4" w14:textId="0D809E66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Product of fraction receiving antibiotic and people per year sick without the resistant strain. </w:t>
            </w:r>
          </w:p>
        </w:tc>
      </w:tr>
      <w:tr w:rsidR="000176A7" w14:paraId="555F33C9" w14:textId="77777777" w:rsidTr="00045775">
        <w:trPr>
          <w:trHeight w:val="129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1D3027BE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Overall_Compliance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5B71781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Current_Fraction_Taking_Correct_Dosage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nt_Fraction_Finishing_Entire_Course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B1902E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7991AEC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64EC394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Calculated as the product of the fraction that finish their entire course of antibiotics and take the correct dosage. </w:t>
            </w:r>
          </w:p>
        </w:tc>
      </w:tr>
      <w:tr w:rsidR="000176A7" w14:paraId="7F83AC29" w14:textId="77777777" w:rsidTr="00045775">
        <w:trPr>
          <w:trHeight w:val="102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405286AD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Pathogens_with_Mutations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90580D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Total_Pathogens_of_People_Receiving_Antibioti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cs*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Current_Fraction_of_Bacteria_Developing_R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esistance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32C00A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6A221D5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Pathoge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ns/Year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39CCC3E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4634441D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797092C8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People_Gaining_Knowledge_of_Resist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EBC067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Word_of_Mouth_From_Resistant_Strain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Infecte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d_Deaths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E507D7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0E9F24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People/ 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1A017D6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4AF38D82" w14:textId="77777777" w:rsidTr="00045775">
        <w:trPr>
          <w:trHeight w:val="466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5E25DDC2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Population_Carrying_Capacity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DB9316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440e6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4A9BCD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EBDB42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People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3EB543B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0EEFA4AB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7C889FBF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Prescribing_Intensity_Ratio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2065555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1.28 {28% too many}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A87436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23239C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3BDFACA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Fraction of patients that are given an antibiotic. </w:t>
            </w:r>
          </w:p>
        </w:tc>
      </w:tr>
      <w:tr w:rsidR="000176A7" w14:paraId="02F77313" w14:textId="77777777" w:rsidTr="00045775">
        <w:trPr>
          <w:trHeight w:val="157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  <w:vAlign w:val="center"/>
          </w:tcPr>
          <w:p w14:paraId="1A8CDC5C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Probability_of_Acquiring_Resistant_St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rain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28EE7DA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gramStart"/>
            <w:r>
              <w:rPr>
                <w:rFonts w:ascii="Times New Roman" w:eastAsia="Times New Roman" w:hAnsi="Times New Roman"/>
                <w:sz w:val="24"/>
              </w:rPr>
              <w:t>GRAPH(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</w:rPr>
              <w:t>Ratio_of_Resistant_Pathogens_to_Total</w:t>
            </w:r>
            <w:proofErr w:type="spellEnd"/>
          </w:p>
          <w:p w14:paraId="60574D6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_Pathogens) Points: (0, 0.000), (0.01, 0.01263), </w:t>
            </w:r>
          </w:p>
          <w:p w14:paraId="10414B2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(0.02, 0.04341), (0.03, 0.1165), (0.04, 0.2676), </w:t>
            </w:r>
          </w:p>
          <w:p w14:paraId="33EDC04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(0.05, 0.500), (0.06, 0.7324), (0.07, 0.8835), </w:t>
            </w:r>
          </w:p>
          <w:p w14:paraId="42F585A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(0.08, 0.9566), (0.09, 0.9874), (0.1, 1.000)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60165F0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  <w:vAlign w:val="center"/>
          </w:tcPr>
          <w:p w14:paraId="5548117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48D3DDF9" w14:textId="6413A7C1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</w:p>
        </w:tc>
      </w:tr>
    </w:tbl>
    <w:p w14:paraId="6A065CAB" w14:textId="77777777" w:rsidR="000176A7" w:rsidRDefault="000176A7" w:rsidP="000176A7">
      <w:pPr>
        <w:spacing w:after="0" w:line="259" w:lineRule="auto"/>
        <w:ind w:left="-1440" w:right="14400" w:firstLine="0"/>
        <w:jc w:val="left"/>
      </w:pPr>
    </w:p>
    <w:tbl>
      <w:tblPr>
        <w:tblStyle w:val="TableGrid"/>
        <w:tblW w:w="15570" w:type="dxa"/>
        <w:tblInd w:w="-1258" w:type="dxa"/>
        <w:tblCellMar>
          <w:top w:w="64" w:type="dxa"/>
          <w:left w:w="88" w:type="dxa"/>
          <w:right w:w="50" w:type="dxa"/>
        </w:tblCellMar>
        <w:tblLook w:val="04A0" w:firstRow="1" w:lastRow="0" w:firstColumn="1" w:lastColumn="0" w:noHBand="0" w:noVBand="1"/>
      </w:tblPr>
      <w:tblGrid>
        <w:gridCol w:w="4005"/>
        <w:gridCol w:w="4996"/>
        <w:gridCol w:w="2250"/>
        <w:gridCol w:w="1081"/>
        <w:gridCol w:w="3238"/>
      </w:tblGrid>
      <w:tr w:rsidR="000176A7" w14:paraId="58845627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111DF1E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Probability_of_Transmission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4D5027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Normal_Probability_of_Transmission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4"/>
              </w:rPr>
              <w:t>/(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</w:rPr>
              <w:t>Public_H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ygiene_Modifier_on_Transmission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)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ACCF5E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403B61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7D6CF87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6BBBF03C" w14:textId="77777777" w:rsidTr="00045775">
        <w:trPr>
          <w:trHeight w:val="74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67E9F21A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Public_Hygiene_Modifier_on_Transmi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ssion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14F9CAC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0.85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DE50D6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73F415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00B99CA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0DDB25FC" w14:textId="77777777" w:rsidTr="00045775">
        <w:trPr>
          <w:trHeight w:val="74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23FC1CC5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Ratio_of_Current_Knowledge_to_Kno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wledge_for_Action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19E870E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Current_Medical_Community_Knowledge_of_R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Knowledge_for_Action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53F543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98F5C3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3BD24CD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22171C52" w14:textId="77777777" w:rsidTr="00045775">
        <w:trPr>
          <w:trHeight w:val="74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2B4CDF68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Ratio_of_Doses_Given_To_Ideal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3F236EB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Actual_Doses_Given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Ideal_Number_of_Doses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D5B962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D9C6C6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04F7662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2C4076F0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6BA63F1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Ratio_of_People_Aware_to_Minimum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_Number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3CE61B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People_Aware_of_the_Resistant_Strain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Minimu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m_Number_To_Change_Behavior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F88858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37734C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7F31957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7DFA91FA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401F9434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Ratio_of_Population_to_Carrying_Cap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acity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16855F84" w14:textId="77777777" w:rsidR="000176A7" w:rsidRDefault="000176A7" w:rsidP="00045775">
            <w:pPr>
              <w:spacing w:after="0" w:line="259" w:lineRule="auto"/>
              <w:ind w:left="3" w:right="27" w:firstLine="0"/>
            </w:pPr>
            <w:r>
              <w:rPr>
                <w:rFonts w:ascii="Times New Roman" w:eastAsia="Times New Roman" w:hAnsi="Times New Roman"/>
                <w:sz w:val="24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U.S._Population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"/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Population_Carrying_Capacit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y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15AE0F8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195F62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0110D65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3841B43D" w14:textId="77777777" w:rsidTr="00045775">
        <w:trPr>
          <w:trHeight w:val="157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10BF18A3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Ratio_of_Resistant_Pathogens_to_Tota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l_Pathogens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0E20EAFA" w14:textId="77777777" w:rsidR="000176A7" w:rsidRDefault="000176A7" w:rsidP="00045775">
            <w:pPr>
              <w:spacing w:after="0" w:line="259" w:lineRule="auto"/>
              <w:ind w:left="3" w:right="51" w:firstLine="0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Antibiotic_Resistant_Organisms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Total_Pathogen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s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1FE3306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69C54A2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50BB3088" w14:textId="5B98DE79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The fraction of pathogens that are resistant. </w:t>
            </w:r>
            <w:r w:rsidR="003E0D23">
              <w:rPr>
                <w:rFonts w:ascii="Times New Roman" w:eastAsia="Times New Roman" w:hAnsi="Times New Roman"/>
                <w:sz w:val="24"/>
              </w:rPr>
              <w:t>Calculated</w:t>
            </w:r>
            <w:r>
              <w:rPr>
                <w:rFonts w:ascii="Times New Roman" w:eastAsia="Times New Roman" w:hAnsi="Times New Roman"/>
                <w:sz w:val="24"/>
              </w:rPr>
              <w:t xml:space="preserve"> as the number resistant pathogens divided by the total number of pathogens. </w:t>
            </w:r>
          </w:p>
        </w:tc>
      </w:tr>
      <w:tr w:rsidR="000176A7" w14:paraId="62D503EE" w14:textId="77777777" w:rsidTr="00045775">
        <w:trPr>
          <w:trHeight w:val="1021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4BAC520A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Sick_People_Needing_Antibiotic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2CD4273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Current_Fraction_of_People_Normally_Getting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_ Sick*"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U.S._Population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"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1F1642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049C6A6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People/ 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7FAB1F1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Calculated as the product of the people getting sick each year and the U.S. population. </w:t>
            </w:r>
          </w:p>
        </w:tc>
      </w:tr>
      <w:tr w:rsidR="000176A7" w14:paraId="1C9757AE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2104B96C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Sick_People_With_Antibiotic_Resista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nce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D4A36A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Sick_People_Needing_Antibiotic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Probability_of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Acquiring_Resistant_Strain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31F9D6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EE55D9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People/ 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204545E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787D80DA" w14:textId="77777777" w:rsidTr="00045775">
        <w:trPr>
          <w:trHeight w:val="102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  <w:vAlign w:val="center"/>
          </w:tcPr>
          <w:p w14:paraId="750B80DB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Sick_People_With_Out_Antibiotic_Re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sistance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555B38CF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(1-</w:t>
            </w:r>
          </w:p>
          <w:p w14:paraId="279F429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Probability_of_Acquiring_Resistant_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)*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>Sick</w:t>
            </w:r>
          </w:p>
          <w:p w14:paraId="23C9F86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People_Needing_Antibiotic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164AD8E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  <w:vAlign w:val="center"/>
          </w:tcPr>
          <w:p w14:paraId="506F5E0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People/ 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5B76D2B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738D33F0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01C52003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Switch_For_Sick_People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0269CD7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2FFBEE7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6EF7A6A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2DC1816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0FF0F12E" w14:textId="77777777" w:rsidTr="00045775">
        <w:trPr>
          <w:trHeight w:val="47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0B0E65E4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Time_For_Change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2679E4A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1950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1C305B25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625614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Years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6310A0AD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5E91A50E" w14:textId="77777777" w:rsidTr="00045775">
        <w:trPr>
          <w:trHeight w:val="466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29612D8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Time_For_Change_in_Sick_People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101B85C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2025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AE7196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5EC73C0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Years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1C575CD9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4AB3CA31" w14:textId="77777777" w:rsidTr="00045775">
        <w:trPr>
          <w:trHeight w:val="101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1475FB15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Total_Number_of_Sick_People_Per_Y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ear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D2E04D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Average_Number_Sick_Per_Year_Without_Resi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stant_Strain+Average_Number_Sick_Per_Year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_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With_Resistant_Strain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97B4B2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49FFA5E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People/</w:t>
            </w:r>
          </w:p>
          <w:p w14:paraId="6F8BB334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5D66C581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Total people sick each year with resistant or susceptible strains. </w:t>
            </w:r>
          </w:p>
        </w:tc>
      </w:tr>
      <w:tr w:rsidR="000176A7" w14:paraId="5E4C66A6" w14:textId="77777777" w:rsidTr="00045775">
        <w:trPr>
          <w:trHeight w:val="1295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6E609BF4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Total_Pathogens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0B4BDDE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Average_Number_Sick_Per_Year_Without_Res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istant_Strain+Average_Number_Sick_Per_Year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_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With_Resistant_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Strain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)*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</w:rPr>
              <w:t>Individual_Pathogens_P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er_Person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88C769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3FADE42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Pathoge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ns/Year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0D179F71" w14:textId="2C814D25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The sum of </w:t>
            </w:r>
            <w:proofErr w:type="gramStart"/>
            <w:r w:rsidR="003E0D23">
              <w:rPr>
                <w:rFonts w:ascii="Times New Roman" w:eastAsia="Times New Roman" w:hAnsi="Times New Roman"/>
                <w:sz w:val="24"/>
              </w:rPr>
              <w:t>all</w:t>
            </w:r>
            <w:r>
              <w:rPr>
                <w:rFonts w:ascii="Times New Roman" w:eastAsia="Times New Roman" w:hAnsi="Times New Roman"/>
                <w:sz w:val="24"/>
              </w:rPr>
              <w:t xml:space="preserve"> of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the pathogens of </w:t>
            </w:r>
            <w:r w:rsidR="003E0D23">
              <w:rPr>
                <w:rFonts w:ascii="Times New Roman" w:eastAsia="Times New Roman" w:hAnsi="Times New Roman"/>
                <w:sz w:val="24"/>
              </w:rPr>
              <w:t xml:space="preserve">the </w:t>
            </w:r>
            <w:r>
              <w:rPr>
                <w:rFonts w:ascii="Times New Roman" w:eastAsia="Times New Roman" w:hAnsi="Times New Roman"/>
                <w:sz w:val="24"/>
              </w:rPr>
              <w:t xml:space="preserve">people that are sick with resistant </w:t>
            </w:r>
            <w:r w:rsidR="003E0D23">
              <w:rPr>
                <w:rFonts w:ascii="Times New Roman" w:eastAsia="Times New Roman" w:hAnsi="Times New Roman"/>
                <w:sz w:val="24"/>
              </w:rPr>
              <w:t>or</w:t>
            </w:r>
            <w:r>
              <w:rPr>
                <w:rFonts w:ascii="Times New Roman" w:eastAsia="Times New Roman" w:hAnsi="Times New Roman"/>
                <w:sz w:val="24"/>
              </w:rPr>
              <w:t xml:space="preserve"> susceptible strains. </w:t>
            </w:r>
          </w:p>
        </w:tc>
      </w:tr>
      <w:tr w:rsidR="000176A7" w14:paraId="7D20E4BE" w14:textId="77777777" w:rsidTr="00045775">
        <w:trPr>
          <w:trHeight w:val="2126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340ADBC7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lastRenderedPageBreak/>
              <w:t>Total_Pathogens_of_People_Receiving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_Antibiotics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1F9E233B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Number_of_People_Receiving_Antibiotics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*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Indiv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idual_Pathogens_Per_Person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10BA624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59592172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Pathoge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ns/Year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4B650295" w14:textId="7B28A0AF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The </w:t>
            </w:r>
            <w:r w:rsidR="003E0D23">
              <w:rPr>
                <w:rFonts w:ascii="Times New Roman" w:eastAsia="Times New Roman" w:hAnsi="Times New Roman"/>
                <w:sz w:val="24"/>
              </w:rPr>
              <w:t>number</w:t>
            </w:r>
            <w:r>
              <w:rPr>
                <w:rFonts w:ascii="Times New Roman" w:eastAsia="Times New Roman" w:hAnsi="Times New Roman"/>
                <w:sz w:val="24"/>
              </w:rPr>
              <w:t xml:space="preserve"> of pathogens </w:t>
            </w:r>
            <w:r w:rsidR="003E0D23">
              <w:rPr>
                <w:rFonts w:ascii="Times New Roman" w:eastAsia="Times New Roman" w:hAnsi="Times New Roman"/>
                <w:sz w:val="24"/>
              </w:rPr>
              <w:t>throughout the human</w:t>
            </w:r>
            <w:r>
              <w:rPr>
                <w:rFonts w:ascii="Times New Roman" w:eastAsia="Times New Roman" w:hAnsi="Times New Roman"/>
                <w:sz w:val="24"/>
              </w:rPr>
              <w:t xml:space="preserve"> population that are on antibiotics is calculated as the product of the 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amount</w:t>
            </w:r>
            <w:proofErr w:type="gramEnd"/>
            <w:r>
              <w:rPr>
                <w:rFonts w:ascii="Times New Roman" w:eastAsia="Times New Roman" w:hAnsi="Times New Roman"/>
                <w:sz w:val="24"/>
              </w:rPr>
              <w:t xml:space="preserve"> of pathogens per person and the number of people receiving antibiotics. </w:t>
            </w:r>
          </w:p>
        </w:tc>
      </w:tr>
      <w:tr w:rsidR="000176A7" w14:paraId="21CC1066" w14:textId="77777777" w:rsidTr="00045775">
        <w:trPr>
          <w:trHeight w:val="1016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71F44C53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Total_Pathogens_Transmitted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420FD5E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Pathogens_with_Mutations+Generated_Resistan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t_</w:t>
            </w:r>
            <w:proofErr w:type="gramStart"/>
            <w:r>
              <w:rPr>
                <w:rFonts w:ascii="Times New Roman" w:eastAsia="Times New Roman" w:hAnsi="Times New Roman"/>
                <w:sz w:val="24"/>
              </w:rPr>
              <w:t>Pathogens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>)*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</w:rPr>
              <w:t>Current_Probability_of_Transmissi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on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40A4EAAC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vAlign w:val="center"/>
          </w:tcPr>
          <w:p w14:paraId="11CB9510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Pathoge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ns/Year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4A2252B7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  <w:tr w:rsidR="000176A7" w14:paraId="13B20069" w14:textId="77777777" w:rsidTr="00045775">
        <w:trPr>
          <w:trHeight w:val="740"/>
        </w:trPr>
        <w:tc>
          <w:tcPr>
            <w:tcW w:w="4004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</w:tcPr>
          <w:p w14:paraId="2C9DCB55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Word_of_Mouth_From_Resistant_Stra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in </w:t>
            </w:r>
          </w:p>
        </w:tc>
        <w:tc>
          <w:tcPr>
            <w:tcW w:w="4996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  <w:vAlign w:val="center"/>
          </w:tcPr>
          <w:p w14:paraId="3C8E5126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 </w:t>
            </w:r>
          </w:p>
        </w:tc>
        <w:tc>
          <w:tcPr>
            <w:tcW w:w="2250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3ACBED68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3C5F770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Dimensi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</w:rPr>
              <w:t>onless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238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35658BD3" w14:textId="77777777" w:rsidR="000176A7" w:rsidRDefault="000176A7" w:rsidP="00045775">
            <w:pPr>
              <w:spacing w:after="0" w:line="259" w:lineRule="auto"/>
              <w:ind w:left="3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</w:tr>
    </w:tbl>
    <w:p w14:paraId="2EC67F0F" w14:textId="77777777" w:rsidR="000176A7" w:rsidRDefault="000176A7" w:rsidP="000176A7">
      <w:pPr>
        <w:spacing w:after="323" w:line="259" w:lineRule="auto"/>
        <w:ind w:left="1" w:right="0" w:firstLine="0"/>
        <w:jc w:val="left"/>
      </w:pPr>
      <w:r>
        <w:rPr>
          <w:rFonts w:ascii="Cambria" w:eastAsia="Cambria" w:hAnsi="Cambria" w:cs="Cambria"/>
          <w:sz w:val="26"/>
        </w:rPr>
        <w:t xml:space="preserve"> </w:t>
      </w:r>
    </w:p>
    <w:p w14:paraId="10051DCC" w14:textId="77777777" w:rsidR="000176A7" w:rsidRDefault="000176A7" w:rsidP="000176A7">
      <w:pPr>
        <w:pBdr>
          <w:top w:val="single" w:sz="19" w:space="0" w:color="D3D3D3"/>
          <w:left w:val="single" w:sz="6" w:space="0" w:color="D3D3D3"/>
          <w:bottom w:val="single" w:sz="6" w:space="0" w:color="696969"/>
          <w:right w:val="single" w:sz="6" w:space="0" w:color="696969"/>
        </w:pBdr>
        <w:shd w:val="clear" w:color="auto" w:fill="D3D3D3"/>
        <w:spacing w:after="0" w:line="259" w:lineRule="auto"/>
        <w:ind w:left="96" w:right="0" w:firstLine="0"/>
        <w:jc w:val="left"/>
      </w:pPr>
      <w:r>
        <w:rPr>
          <w:rFonts w:ascii="Times New Roman" w:eastAsia="Times New Roman" w:hAnsi="Times New Roman"/>
          <w:sz w:val="24"/>
        </w:rPr>
        <w:t xml:space="preserve">Run Specs </w:t>
      </w:r>
    </w:p>
    <w:tbl>
      <w:tblPr>
        <w:tblStyle w:val="TableGrid"/>
        <w:tblW w:w="4732" w:type="dxa"/>
        <w:tblInd w:w="13" w:type="dxa"/>
        <w:tblCellMar>
          <w:top w:w="154" w:type="dxa"/>
          <w:left w:w="83" w:type="dxa"/>
          <w:right w:w="38" w:type="dxa"/>
        </w:tblCellMar>
        <w:tblLook w:val="04A0" w:firstRow="1" w:lastRow="0" w:firstColumn="1" w:lastColumn="0" w:noHBand="0" w:noVBand="1"/>
      </w:tblPr>
      <w:tblGrid>
        <w:gridCol w:w="3884"/>
        <w:gridCol w:w="848"/>
      </w:tblGrid>
      <w:tr w:rsidR="000176A7" w14:paraId="280BB685" w14:textId="77777777" w:rsidTr="00045775">
        <w:trPr>
          <w:trHeight w:val="465"/>
        </w:trPr>
        <w:tc>
          <w:tcPr>
            <w:tcW w:w="388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2F54C93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Start Time </w:t>
            </w:r>
          </w:p>
        </w:tc>
        <w:tc>
          <w:tcPr>
            <w:tcW w:w="84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62B72B79" w14:textId="77777777" w:rsidR="000176A7" w:rsidRDefault="000176A7" w:rsidP="00045775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1950 </w:t>
            </w:r>
          </w:p>
        </w:tc>
      </w:tr>
      <w:tr w:rsidR="000176A7" w14:paraId="19C68C9C" w14:textId="77777777" w:rsidTr="00045775">
        <w:trPr>
          <w:trHeight w:val="465"/>
        </w:trPr>
        <w:tc>
          <w:tcPr>
            <w:tcW w:w="388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6465E5EE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Stop Time </w:t>
            </w:r>
          </w:p>
        </w:tc>
        <w:tc>
          <w:tcPr>
            <w:tcW w:w="84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3432BE98" w14:textId="77777777" w:rsidR="000176A7" w:rsidRDefault="000176A7" w:rsidP="00045775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2030 </w:t>
            </w:r>
          </w:p>
        </w:tc>
      </w:tr>
      <w:tr w:rsidR="000176A7" w14:paraId="62B49F51" w14:textId="77777777" w:rsidTr="00045775">
        <w:trPr>
          <w:trHeight w:val="470"/>
        </w:trPr>
        <w:tc>
          <w:tcPr>
            <w:tcW w:w="388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710D09C5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DT </w:t>
            </w:r>
          </w:p>
        </w:tc>
        <w:tc>
          <w:tcPr>
            <w:tcW w:w="84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1C3CC740" w14:textId="77777777" w:rsidR="000176A7" w:rsidRDefault="000176A7" w:rsidP="00045775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1/16 </w:t>
            </w:r>
          </w:p>
        </w:tc>
      </w:tr>
      <w:tr w:rsidR="000176A7" w14:paraId="1F239230" w14:textId="77777777" w:rsidTr="00045775">
        <w:trPr>
          <w:trHeight w:val="466"/>
        </w:trPr>
        <w:tc>
          <w:tcPr>
            <w:tcW w:w="388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4650C1B0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Fractional DT </w:t>
            </w:r>
          </w:p>
        </w:tc>
        <w:tc>
          <w:tcPr>
            <w:tcW w:w="84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23235FEB" w14:textId="77777777" w:rsidR="000176A7" w:rsidRDefault="000176A7" w:rsidP="00045775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True </w:t>
            </w:r>
          </w:p>
        </w:tc>
      </w:tr>
      <w:tr w:rsidR="000176A7" w14:paraId="151EDB2F" w14:textId="77777777" w:rsidTr="00045775">
        <w:trPr>
          <w:trHeight w:val="465"/>
        </w:trPr>
        <w:tc>
          <w:tcPr>
            <w:tcW w:w="388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32AC10C8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Save Interval </w:t>
            </w:r>
          </w:p>
        </w:tc>
        <w:tc>
          <w:tcPr>
            <w:tcW w:w="84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0E0C9E3A" w14:textId="77777777" w:rsidR="000176A7" w:rsidRDefault="000176A7" w:rsidP="00045775">
            <w:pPr>
              <w:spacing w:after="0" w:line="259" w:lineRule="auto"/>
              <w:ind w:left="8" w:right="0" w:firstLine="0"/>
            </w:pPr>
            <w:r>
              <w:rPr>
                <w:rFonts w:ascii="Times New Roman" w:eastAsia="Times New Roman" w:hAnsi="Times New Roman"/>
                <w:sz w:val="24"/>
              </w:rPr>
              <w:t xml:space="preserve">0.0625 </w:t>
            </w:r>
          </w:p>
        </w:tc>
      </w:tr>
      <w:tr w:rsidR="000176A7" w14:paraId="2B961D5A" w14:textId="77777777" w:rsidTr="00045775">
        <w:trPr>
          <w:trHeight w:val="465"/>
        </w:trPr>
        <w:tc>
          <w:tcPr>
            <w:tcW w:w="388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5BCB51D2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Sim Duration </w:t>
            </w:r>
          </w:p>
        </w:tc>
        <w:tc>
          <w:tcPr>
            <w:tcW w:w="84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220EC486" w14:textId="77777777" w:rsidR="000176A7" w:rsidRDefault="000176A7" w:rsidP="00045775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1.5 </w:t>
            </w:r>
          </w:p>
        </w:tc>
      </w:tr>
      <w:tr w:rsidR="000176A7" w14:paraId="47213235" w14:textId="77777777" w:rsidTr="00045775">
        <w:trPr>
          <w:trHeight w:val="465"/>
        </w:trPr>
        <w:tc>
          <w:tcPr>
            <w:tcW w:w="388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38F0C2EA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 xml:space="preserve">Time Units </w:t>
            </w:r>
          </w:p>
        </w:tc>
        <w:tc>
          <w:tcPr>
            <w:tcW w:w="84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07724DD9" w14:textId="77777777" w:rsidR="000176A7" w:rsidRDefault="000176A7" w:rsidP="00045775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Years </w:t>
            </w:r>
          </w:p>
        </w:tc>
      </w:tr>
      <w:tr w:rsidR="000176A7" w14:paraId="2809AC94" w14:textId="77777777" w:rsidTr="00045775">
        <w:trPr>
          <w:trHeight w:val="470"/>
        </w:trPr>
        <w:tc>
          <w:tcPr>
            <w:tcW w:w="388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5F8FF3D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Pause Interval </w:t>
            </w:r>
          </w:p>
        </w:tc>
        <w:tc>
          <w:tcPr>
            <w:tcW w:w="84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30898D97" w14:textId="77777777" w:rsidR="000176A7" w:rsidRDefault="000176A7" w:rsidP="00045775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0 </w:t>
            </w:r>
          </w:p>
        </w:tc>
      </w:tr>
      <w:tr w:rsidR="000176A7" w14:paraId="6D250AD0" w14:textId="77777777" w:rsidTr="00045775">
        <w:trPr>
          <w:trHeight w:val="465"/>
        </w:trPr>
        <w:tc>
          <w:tcPr>
            <w:tcW w:w="388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162E71A0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Integration Method </w:t>
            </w:r>
          </w:p>
        </w:tc>
        <w:tc>
          <w:tcPr>
            <w:tcW w:w="84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0EC9C206" w14:textId="77777777" w:rsidR="000176A7" w:rsidRDefault="000176A7" w:rsidP="00045775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RK4 </w:t>
            </w:r>
          </w:p>
        </w:tc>
      </w:tr>
      <w:tr w:rsidR="000176A7" w14:paraId="7D8CE5F4" w14:textId="77777777" w:rsidTr="00045775">
        <w:trPr>
          <w:trHeight w:val="465"/>
        </w:trPr>
        <w:tc>
          <w:tcPr>
            <w:tcW w:w="388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411CB4F7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Track flow quantities </w:t>
            </w:r>
          </w:p>
        </w:tc>
        <w:tc>
          <w:tcPr>
            <w:tcW w:w="84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055734B0" w14:textId="77777777" w:rsidR="000176A7" w:rsidRDefault="000176A7" w:rsidP="00045775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True </w:t>
            </w:r>
          </w:p>
        </w:tc>
      </w:tr>
      <w:tr w:rsidR="000176A7" w14:paraId="4F24C14C" w14:textId="77777777" w:rsidTr="00045775">
        <w:trPr>
          <w:trHeight w:val="465"/>
        </w:trPr>
        <w:tc>
          <w:tcPr>
            <w:tcW w:w="388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215EAD51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Keep all variable results </w:t>
            </w:r>
          </w:p>
        </w:tc>
        <w:tc>
          <w:tcPr>
            <w:tcW w:w="84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482BB0A7" w14:textId="77777777" w:rsidR="000176A7" w:rsidRDefault="000176A7" w:rsidP="00045775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True </w:t>
            </w:r>
          </w:p>
        </w:tc>
      </w:tr>
      <w:tr w:rsidR="000176A7" w14:paraId="7A6D44F9" w14:textId="77777777" w:rsidTr="00045775">
        <w:trPr>
          <w:trHeight w:val="466"/>
        </w:trPr>
        <w:tc>
          <w:tcPr>
            <w:tcW w:w="388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50185727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Run By </w:t>
            </w:r>
          </w:p>
        </w:tc>
        <w:tc>
          <w:tcPr>
            <w:tcW w:w="84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50D44524" w14:textId="77777777" w:rsidR="000176A7" w:rsidRDefault="000176A7" w:rsidP="00045775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Run </w:t>
            </w:r>
          </w:p>
        </w:tc>
      </w:tr>
      <w:tr w:rsidR="000176A7" w14:paraId="21EAA597" w14:textId="77777777" w:rsidTr="00045775">
        <w:trPr>
          <w:trHeight w:val="470"/>
        </w:trPr>
        <w:tc>
          <w:tcPr>
            <w:tcW w:w="3884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4CFC0EED" w14:textId="77777777" w:rsidR="000176A7" w:rsidRDefault="000176A7" w:rsidP="00045775">
            <w:pPr>
              <w:spacing w:after="0" w:line="259" w:lineRule="auto"/>
              <w:ind w:left="0" w:right="0" w:firstLine="0"/>
            </w:pPr>
            <w:r>
              <w:rPr>
                <w:rFonts w:ascii="Times New Roman" w:eastAsia="Times New Roman" w:hAnsi="Times New Roman"/>
                <w:sz w:val="24"/>
              </w:rPr>
              <w:t xml:space="preserve">Calculate loop dominance information </w:t>
            </w:r>
          </w:p>
        </w:tc>
        <w:tc>
          <w:tcPr>
            <w:tcW w:w="848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7CD56758" w14:textId="77777777" w:rsidR="000176A7" w:rsidRDefault="000176A7" w:rsidP="00045775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True </w:t>
            </w:r>
          </w:p>
        </w:tc>
      </w:tr>
      <w:tr w:rsidR="000176A7" w14:paraId="08B02FA6" w14:textId="77777777" w:rsidTr="00045775">
        <w:trPr>
          <w:trHeight w:val="465"/>
        </w:trPr>
        <w:tc>
          <w:tcPr>
            <w:tcW w:w="3884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</w:tcPr>
          <w:p w14:paraId="41DF46AE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Exhaustive Search Threshold </w:t>
            </w:r>
          </w:p>
        </w:tc>
        <w:tc>
          <w:tcPr>
            <w:tcW w:w="848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2DA75D39" w14:textId="77777777" w:rsidR="000176A7" w:rsidRDefault="000176A7" w:rsidP="00045775">
            <w:pPr>
              <w:spacing w:after="0" w:line="259" w:lineRule="auto"/>
              <w:ind w:left="8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1000 </w:t>
            </w:r>
          </w:p>
        </w:tc>
      </w:tr>
    </w:tbl>
    <w:p w14:paraId="6A20A1E8" w14:textId="77777777" w:rsidR="000176A7" w:rsidRDefault="000176A7" w:rsidP="000176A7">
      <w:pPr>
        <w:spacing w:after="0" w:line="259" w:lineRule="auto"/>
        <w:ind w:left="1" w:right="0" w:firstLine="0"/>
      </w:pPr>
      <w:r>
        <w:rPr>
          <w:rFonts w:ascii="Cambria" w:eastAsia="Cambria" w:hAnsi="Cambria" w:cs="Cambria"/>
          <w:sz w:val="26"/>
        </w:rPr>
        <w:t xml:space="preserve"> </w:t>
      </w:r>
    </w:p>
    <w:tbl>
      <w:tblPr>
        <w:tblStyle w:val="TableGrid"/>
        <w:tblW w:w="4375" w:type="dxa"/>
        <w:tblInd w:w="15" w:type="dxa"/>
        <w:tblCellMar>
          <w:top w:w="69" w:type="dxa"/>
          <w:left w:w="81" w:type="dxa"/>
          <w:right w:w="32" w:type="dxa"/>
        </w:tblCellMar>
        <w:tblLook w:val="04A0" w:firstRow="1" w:lastRow="0" w:firstColumn="1" w:lastColumn="0" w:noHBand="0" w:noVBand="1"/>
      </w:tblPr>
      <w:tblGrid>
        <w:gridCol w:w="2328"/>
        <w:gridCol w:w="981"/>
        <w:gridCol w:w="1066"/>
      </w:tblGrid>
      <w:tr w:rsidR="000176A7" w14:paraId="36404C7F" w14:textId="77777777" w:rsidTr="00045775">
        <w:trPr>
          <w:trHeight w:val="401"/>
        </w:trPr>
        <w:tc>
          <w:tcPr>
            <w:tcW w:w="2329" w:type="dxa"/>
            <w:tcBorders>
              <w:top w:val="double" w:sz="19" w:space="0" w:color="D3D3D3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shd w:val="clear" w:color="auto" w:fill="D3D3D3"/>
          </w:tcPr>
          <w:p w14:paraId="00F040BD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Custom Unit </w:t>
            </w:r>
          </w:p>
        </w:tc>
        <w:tc>
          <w:tcPr>
            <w:tcW w:w="981" w:type="dxa"/>
            <w:tcBorders>
              <w:top w:val="double" w:sz="19" w:space="0" w:color="D3D3D3"/>
              <w:left w:val="single" w:sz="6" w:space="0" w:color="A0A0A0"/>
              <w:bottom w:val="single" w:sz="6" w:space="0" w:color="A0A0A0"/>
              <w:right w:val="single" w:sz="6" w:space="0" w:color="A0A0A0"/>
            </w:tcBorders>
            <w:shd w:val="clear" w:color="auto" w:fill="D3D3D3"/>
          </w:tcPr>
          <w:p w14:paraId="1BF04504" w14:textId="77777777" w:rsidR="000176A7" w:rsidRDefault="000176A7" w:rsidP="00045775">
            <w:pPr>
              <w:spacing w:after="0" w:line="259" w:lineRule="auto"/>
              <w:ind w:left="17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Aliases </w:t>
            </w:r>
          </w:p>
        </w:tc>
        <w:tc>
          <w:tcPr>
            <w:tcW w:w="1066" w:type="dxa"/>
            <w:tcBorders>
              <w:top w:val="double" w:sz="19" w:space="0" w:color="D3D3D3"/>
              <w:left w:val="single" w:sz="6" w:space="0" w:color="A0A0A0"/>
              <w:bottom w:val="single" w:sz="6" w:space="0" w:color="A0A0A0"/>
              <w:right w:val="single" w:sz="6" w:space="0" w:color="696969"/>
            </w:tcBorders>
            <w:shd w:val="clear" w:color="auto" w:fill="D3D3D3"/>
          </w:tcPr>
          <w:p w14:paraId="6B946053" w14:textId="77777777" w:rsidR="000176A7" w:rsidRDefault="000176A7" w:rsidP="00045775">
            <w:pPr>
              <w:spacing w:after="0" w:line="259" w:lineRule="auto"/>
              <w:ind w:left="12" w:right="0" w:firstLine="0"/>
            </w:pPr>
            <w:r>
              <w:rPr>
                <w:rFonts w:ascii="Times New Roman" w:eastAsia="Times New Roman" w:hAnsi="Times New Roman"/>
                <w:sz w:val="24"/>
              </w:rPr>
              <w:t xml:space="preserve">Equation </w:t>
            </w:r>
          </w:p>
        </w:tc>
      </w:tr>
      <w:tr w:rsidR="000176A7" w14:paraId="7D840332" w14:textId="77777777" w:rsidTr="00045775">
        <w:trPr>
          <w:trHeight w:val="772"/>
        </w:trPr>
        <w:tc>
          <w:tcPr>
            <w:tcW w:w="2329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  <w:vAlign w:val="center"/>
          </w:tcPr>
          <w:p w14:paraId="5BC37B6D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Dimensionless </w:t>
            </w:r>
          </w:p>
        </w:tc>
        <w:tc>
          <w:tcPr>
            <w:tcW w:w="9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7562F5E3" w14:textId="77777777" w:rsidR="000176A7" w:rsidRDefault="000176A7" w:rsidP="00045775">
            <w:pPr>
              <w:spacing w:after="0" w:line="259" w:lineRule="auto"/>
              <w:ind w:left="17" w:right="0" w:firstLine="0"/>
              <w:jc w:val="left"/>
            </w:pPr>
            <w:proofErr w:type="spellStart"/>
            <w:r>
              <w:rPr>
                <w:rFonts w:ascii="Times New Roman" w:eastAsia="Times New Roman" w:hAnsi="Times New Roman"/>
                <w:sz w:val="24"/>
              </w:rPr>
              <w:t>dmnl</w:t>
            </w:r>
            <w:proofErr w:type="spellEnd"/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  <w:p w14:paraId="707FF7E1" w14:textId="77777777" w:rsidR="000176A7" w:rsidRDefault="000176A7" w:rsidP="00045775">
            <w:pPr>
              <w:spacing w:after="0" w:line="259" w:lineRule="auto"/>
              <w:ind w:left="17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unitless </w:t>
            </w:r>
          </w:p>
        </w:tc>
        <w:tc>
          <w:tcPr>
            <w:tcW w:w="106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  <w:vAlign w:val="center"/>
          </w:tcPr>
          <w:p w14:paraId="78555AA9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1 </w:t>
            </w:r>
          </w:p>
        </w:tc>
      </w:tr>
      <w:tr w:rsidR="000176A7" w14:paraId="2C753DE5" w14:textId="77777777" w:rsidTr="00045775">
        <w:trPr>
          <w:trHeight w:val="465"/>
        </w:trPr>
        <w:tc>
          <w:tcPr>
            <w:tcW w:w="2329" w:type="dxa"/>
            <w:tcBorders>
              <w:top w:val="single" w:sz="6" w:space="0" w:color="A0A0A0"/>
              <w:left w:val="single" w:sz="6" w:space="0" w:color="D3D3D3"/>
              <w:bottom w:val="single" w:sz="6" w:space="0" w:color="A0A0A0"/>
              <w:right w:val="single" w:sz="6" w:space="0" w:color="A0A0A0"/>
            </w:tcBorders>
          </w:tcPr>
          <w:p w14:paraId="4C7B9478" w14:textId="77777777" w:rsidR="000176A7" w:rsidRDefault="000176A7" w:rsidP="00045775">
            <w:pPr>
              <w:spacing w:after="0" w:line="259" w:lineRule="auto"/>
              <w:ind w:left="0" w:right="0" w:firstLine="0"/>
            </w:pPr>
            <w:r>
              <w:rPr>
                <w:rFonts w:ascii="Times New Roman" w:eastAsia="Times New Roman" w:hAnsi="Times New Roman"/>
                <w:sz w:val="24"/>
              </w:rPr>
              <w:t xml:space="preserve">kilowatt hours per day </w:t>
            </w:r>
          </w:p>
        </w:tc>
        <w:tc>
          <w:tcPr>
            <w:tcW w:w="981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A0A0A0"/>
            </w:tcBorders>
          </w:tcPr>
          <w:p w14:paraId="3BFB8A73" w14:textId="77777777" w:rsidR="000176A7" w:rsidRDefault="000176A7" w:rsidP="00045775">
            <w:pPr>
              <w:spacing w:after="0" w:line="259" w:lineRule="auto"/>
              <w:ind w:left="17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1066" w:type="dxa"/>
            <w:tcBorders>
              <w:top w:val="single" w:sz="6" w:space="0" w:color="A0A0A0"/>
              <w:left w:val="single" w:sz="6" w:space="0" w:color="A0A0A0"/>
              <w:bottom w:val="single" w:sz="6" w:space="0" w:color="A0A0A0"/>
              <w:right w:val="single" w:sz="6" w:space="0" w:color="696969"/>
            </w:tcBorders>
          </w:tcPr>
          <w:p w14:paraId="3BFB22DD" w14:textId="77777777" w:rsidR="000176A7" w:rsidRDefault="000176A7" w:rsidP="00045775">
            <w:pPr>
              <w:spacing w:after="0" w:line="259" w:lineRule="auto"/>
              <w:ind w:left="12" w:right="0" w:firstLine="0"/>
            </w:pPr>
            <w:r>
              <w:rPr>
                <w:rFonts w:ascii="Times New Roman" w:eastAsia="Times New Roman" w:hAnsi="Times New Roman"/>
                <w:sz w:val="24"/>
              </w:rPr>
              <w:t xml:space="preserve">kWh/day </w:t>
            </w:r>
          </w:p>
        </w:tc>
      </w:tr>
      <w:tr w:rsidR="000176A7" w14:paraId="76841531" w14:textId="77777777" w:rsidTr="00045775">
        <w:trPr>
          <w:trHeight w:val="470"/>
        </w:trPr>
        <w:tc>
          <w:tcPr>
            <w:tcW w:w="2329" w:type="dxa"/>
            <w:tcBorders>
              <w:top w:val="single" w:sz="6" w:space="0" w:color="A0A0A0"/>
              <w:left w:val="single" w:sz="6" w:space="0" w:color="D3D3D3"/>
              <w:bottom w:val="single" w:sz="6" w:space="0" w:color="696969"/>
              <w:right w:val="single" w:sz="6" w:space="0" w:color="A0A0A0"/>
            </w:tcBorders>
          </w:tcPr>
          <w:p w14:paraId="28D44A37" w14:textId="77777777" w:rsidR="000176A7" w:rsidRDefault="000176A7" w:rsidP="00045775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kilowatts </w:t>
            </w:r>
          </w:p>
        </w:tc>
        <w:tc>
          <w:tcPr>
            <w:tcW w:w="981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A0A0A0"/>
            </w:tcBorders>
          </w:tcPr>
          <w:p w14:paraId="732FF984" w14:textId="77777777" w:rsidR="000176A7" w:rsidRDefault="000176A7" w:rsidP="00045775">
            <w:pPr>
              <w:spacing w:after="0" w:line="259" w:lineRule="auto"/>
              <w:ind w:left="17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kilowatt </w:t>
            </w:r>
          </w:p>
        </w:tc>
        <w:tc>
          <w:tcPr>
            <w:tcW w:w="1066" w:type="dxa"/>
            <w:tcBorders>
              <w:top w:val="single" w:sz="6" w:space="0" w:color="A0A0A0"/>
              <w:left w:val="single" w:sz="6" w:space="0" w:color="A0A0A0"/>
              <w:bottom w:val="single" w:sz="6" w:space="0" w:color="696969"/>
              <w:right w:val="single" w:sz="6" w:space="0" w:color="696969"/>
            </w:tcBorders>
          </w:tcPr>
          <w:p w14:paraId="12843F7B" w14:textId="77777777" w:rsidR="000176A7" w:rsidRDefault="000176A7" w:rsidP="00045775">
            <w:pPr>
              <w:spacing w:after="0" w:line="259" w:lineRule="auto"/>
              <w:ind w:left="12" w:right="0" w:firstLine="0"/>
              <w:jc w:val="left"/>
            </w:pPr>
            <w:r>
              <w:rPr>
                <w:rFonts w:ascii="Times New Roman" w:eastAsia="Times New Roman" w:hAnsi="Times New Roman"/>
                <w:sz w:val="24"/>
              </w:rPr>
              <w:t xml:space="preserve">kW </w:t>
            </w:r>
          </w:p>
        </w:tc>
      </w:tr>
    </w:tbl>
    <w:p w14:paraId="08B6C9CF" w14:textId="77777777" w:rsidR="004F0E59" w:rsidRDefault="004F0E59"/>
    <w:sectPr w:rsidR="004F0E59" w:rsidSect="000176A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42CC"/>
    <w:multiLevelType w:val="hybridMultilevel"/>
    <w:tmpl w:val="B1B28908"/>
    <w:lvl w:ilvl="0" w:tplc="712C1E8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A485CA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F4DAA6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0A5DA0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02C018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4672B0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5E28FCA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E29A38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16D320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67E261B"/>
    <w:multiLevelType w:val="hybridMultilevel"/>
    <w:tmpl w:val="1A8E1102"/>
    <w:lvl w:ilvl="0" w:tplc="CFC8A6B8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1EF1D4">
      <w:start w:val="1"/>
      <w:numFmt w:val="bullet"/>
      <w:lvlText w:val="o"/>
      <w:lvlJc w:val="left"/>
      <w:pPr>
        <w:ind w:left="1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0E00A2">
      <w:start w:val="1"/>
      <w:numFmt w:val="bullet"/>
      <w:lvlText w:val="▪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82E18E">
      <w:start w:val="1"/>
      <w:numFmt w:val="bullet"/>
      <w:lvlText w:val="•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0E5C72">
      <w:start w:val="1"/>
      <w:numFmt w:val="bullet"/>
      <w:lvlText w:val="o"/>
      <w:lvlJc w:val="left"/>
      <w:pPr>
        <w:ind w:left="3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528B86">
      <w:start w:val="1"/>
      <w:numFmt w:val="bullet"/>
      <w:lvlText w:val="▪"/>
      <w:lvlJc w:val="left"/>
      <w:pPr>
        <w:ind w:left="4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5A8F9F4">
      <w:start w:val="1"/>
      <w:numFmt w:val="bullet"/>
      <w:lvlText w:val="•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042466">
      <w:start w:val="1"/>
      <w:numFmt w:val="bullet"/>
      <w:lvlText w:val="o"/>
      <w:lvlJc w:val="left"/>
      <w:pPr>
        <w:ind w:left="5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36A2F4">
      <w:start w:val="1"/>
      <w:numFmt w:val="bullet"/>
      <w:lvlText w:val="▪"/>
      <w:lvlJc w:val="left"/>
      <w:pPr>
        <w:ind w:left="6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28839730">
    <w:abstractNumId w:val="0"/>
  </w:num>
  <w:num w:numId="2" w16cid:durableId="2127040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6A7"/>
    <w:rsid w:val="000176A7"/>
    <w:rsid w:val="000450B0"/>
    <w:rsid w:val="003E0D23"/>
    <w:rsid w:val="004207FB"/>
    <w:rsid w:val="004F0E59"/>
    <w:rsid w:val="007F3DD7"/>
    <w:rsid w:val="00A8694C"/>
    <w:rsid w:val="00CE5547"/>
    <w:rsid w:val="00DE648B"/>
    <w:rsid w:val="00F1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EDD9B42"/>
  <w15:chartTrackingRefBased/>
  <w15:docId w15:val="{8891CDD4-E3BC-C54C-BCAF-3D9C8631C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6A7"/>
    <w:pPr>
      <w:spacing w:after="15" w:line="248" w:lineRule="auto"/>
      <w:ind w:left="10" w:right="1340" w:hanging="10"/>
      <w:jc w:val="both"/>
    </w:pPr>
    <w:rPr>
      <w:rFonts w:ascii="Calibri" w:eastAsia="Calibri" w:hAnsi="Calibri" w:cs="Times New Roman"/>
      <w:color w:val="000000"/>
      <w:sz w:val="22"/>
      <w:lang w:val="en" w:eastAsia="e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76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76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76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76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76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76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76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76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76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6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176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76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76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76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76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76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76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76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76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76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76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76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76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76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76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76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76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76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76A7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0176A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DefaultParagraphFont"/>
    <w:rsid w:val="000176A7"/>
  </w:style>
  <w:style w:type="character" w:styleId="Emphasis">
    <w:name w:val="Emphasis"/>
    <w:basedOn w:val="DefaultParagraphFont"/>
    <w:uiPriority w:val="20"/>
    <w:qFormat/>
    <w:rsid w:val="000176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22</Pages>
  <Words>3041</Words>
  <Characters>17338</Characters>
  <Application>Microsoft Office Word</Application>
  <DocSecurity>0</DocSecurity>
  <Lines>144</Lines>
  <Paragraphs>40</Paragraphs>
  <ScaleCrop>false</ScaleCrop>
  <Company/>
  <LinksUpToDate>false</LinksUpToDate>
  <CharactersWithSpaces>20339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Purcell, Austin - purcelaj</dc:creator>
  <cp:keywords/>
  <dc:description/>
  <cp:lastModifiedBy>Purcell, Austin - purcelaj</cp:lastModifiedBy>
  <cp:revision>2</cp:revision>
  <dcterms:created xsi:type="dcterms:W3CDTF">2026-06-26T16:09:00Z</dcterms:created>
  <dcterms:modified xsi:type="dcterms:W3CDTF">2026-06-26T16:28:00Z</dcterms:modified>
</cp:coreProperties>
</file>